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B2E" w:rsidRDefault="00D64B2E">
      <w:pPr>
        <w:pBdr>
          <w:top w:val="nil"/>
          <w:left w:val="nil"/>
          <w:bottom w:val="nil"/>
          <w:right w:val="nil"/>
          <w:between w:val="nil"/>
        </w:pBdr>
        <w:spacing w:line="276" w:lineRule="auto"/>
        <w:rPr>
          <w:rFonts w:ascii="Roboto Condensed" w:eastAsia="Roboto Condensed" w:hAnsi="Roboto Condensed" w:cs="Roboto Condensed"/>
          <w:color w:val="00000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6228"/>
      </w:tblGrid>
      <w:tr w:rsidR="00D64B2E">
        <w:trPr>
          <w:trHeight w:val="552"/>
        </w:trPr>
        <w:tc>
          <w:tcPr>
            <w:tcW w:w="3348" w:type="dxa"/>
            <w:shd w:val="clear" w:color="auto" w:fill="D5DCE4"/>
            <w:vAlign w:val="center"/>
          </w:tcPr>
          <w:p w:rsidR="00D64B2E" w:rsidRDefault="0002595C">
            <w:pPr>
              <w:widowControl/>
              <w:rPr>
                <w:rFonts w:ascii="Roboto Condensed" w:eastAsia="Roboto Condensed" w:hAnsi="Roboto Condensed" w:cs="Roboto Condensed"/>
                <w:b/>
                <w:sz w:val="24"/>
                <w:szCs w:val="24"/>
              </w:rPr>
            </w:pPr>
            <w:r>
              <w:rPr>
                <w:rFonts w:ascii="Roboto Condensed" w:eastAsia="Roboto Condensed" w:hAnsi="Roboto Condensed" w:cs="Roboto Condensed"/>
                <w:b/>
              </w:rPr>
              <w:t>Publication reference:</w:t>
            </w:r>
          </w:p>
        </w:tc>
        <w:tc>
          <w:tcPr>
            <w:tcW w:w="6228" w:type="dxa"/>
            <w:shd w:val="clear" w:color="auto" w:fill="D5DCE4"/>
            <w:vAlign w:val="center"/>
          </w:tcPr>
          <w:p w:rsidR="00D64B2E" w:rsidRDefault="0002595C">
            <w:pPr>
              <w:widowControl/>
              <w:rPr>
                <w:rFonts w:ascii="Roboto Condensed" w:eastAsia="Roboto Condensed" w:hAnsi="Roboto Condensed" w:cs="Roboto Condensed"/>
                <w:sz w:val="24"/>
                <w:szCs w:val="24"/>
              </w:rPr>
            </w:pPr>
            <w:bookmarkStart w:id="0" w:name="_heading=h.gjdgxs" w:colFirst="0" w:colLast="0"/>
            <w:bookmarkEnd w:id="0"/>
            <w:r>
              <w:rPr>
                <w:rFonts w:ascii="Roboto Condensed" w:eastAsia="Roboto Condensed" w:hAnsi="Roboto Condensed" w:cs="Roboto Condensed"/>
                <w:sz w:val="24"/>
                <w:szCs w:val="24"/>
              </w:rPr>
              <w:t>02/2023-ODK</w:t>
            </w:r>
          </w:p>
        </w:tc>
      </w:tr>
      <w:tr w:rsidR="00D64B2E">
        <w:trPr>
          <w:trHeight w:val="552"/>
        </w:trPr>
        <w:tc>
          <w:tcPr>
            <w:tcW w:w="3348" w:type="dxa"/>
            <w:shd w:val="clear" w:color="auto" w:fill="D5DCE4"/>
            <w:vAlign w:val="center"/>
          </w:tcPr>
          <w:p w:rsidR="00D64B2E" w:rsidRDefault="0002595C">
            <w:pPr>
              <w:widowControl/>
              <w:rPr>
                <w:rFonts w:ascii="Roboto Condensed" w:eastAsia="Roboto Condensed" w:hAnsi="Roboto Condensed" w:cs="Roboto Condensed"/>
                <w:b/>
                <w:sz w:val="24"/>
                <w:szCs w:val="24"/>
              </w:rPr>
            </w:pPr>
            <w:r>
              <w:rPr>
                <w:rFonts w:ascii="Roboto Condensed" w:eastAsia="Roboto Condensed" w:hAnsi="Roboto Condensed" w:cs="Roboto Condensed"/>
                <w:b/>
              </w:rPr>
              <w:t>Grant Title:</w:t>
            </w:r>
          </w:p>
        </w:tc>
        <w:tc>
          <w:tcPr>
            <w:tcW w:w="6228" w:type="dxa"/>
            <w:shd w:val="clear" w:color="auto" w:fill="D5DCE4"/>
            <w:vAlign w:val="center"/>
          </w:tcPr>
          <w:p w:rsidR="00D64B2E" w:rsidRDefault="0002595C">
            <w:pPr>
              <w:widowControl/>
              <w:rPr>
                <w:rFonts w:ascii="Roboto Condensed" w:eastAsia="Roboto Condensed" w:hAnsi="Roboto Condensed" w:cs="Roboto Condensed"/>
                <w:sz w:val="24"/>
                <w:szCs w:val="24"/>
              </w:rPr>
            </w:pPr>
            <w:r>
              <w:rPr>
                <w:rFonts w:ascii="Roboto Condensed" w:eastAsia="Roboto Condensed" w:hAnsi="Roboto Condensed" w:cs="Roboto Condensed"/>
                <w:sz w:val="24"/>
                <w:szCs w:val="24"/>
              </w:rPr>
              <w:t>Institutional Grant EJA Program</w:t>
            </w:r>
          </w:p>
        </w:tc>
      </w:tr>
      <w:tr w:rsidR="00D64B2E">
        <w:trPr>
          <w:trHeight w:val="552"/>
        </w:trPr>
        <w:tc>
          <w:tcPr>
            <w:tcW w:w="3348" w:type="dxa"/>
            <w:shd w:val="clear" w:color="auto" w:fill="D5DCE4"/>
            <w:vAlign w:val="center"/>
          </w:tcPr>
          <w:p w:rsidR="00D64B2E" w:rsidRDefault="0002595C">
            <w:pPr>
              <w:widowControl/>
              <w:rPr>
                <w:rFonts w:ascii="Roboto Condensed" w:eastAsia="Roboto Condensed" w:hAnsi="Roboto Condensed" w:cs="Roboto Condensed"/>
                <w:b/>
                <w:sz w:val="24"/>
                <w:szCs w:val="24"/>
              </w:rPr>
            </w:pPr>
            <w:r>
              <w:rPr>
                <w:rFonts w:ascii="Roboto Condensed" w:eastAsia="Roboto Condensed" w:hAnsi="Roboto Condensed" w:cs="Roboto Condensed"/>
                <w:b/>
              </w:rPr>
              <w:t>Subject of the contract:</w:t>
            </w:r>
          </w:p>
        </w:tc>
        <w:tc>
          <w:tcPr>
            <w:tcW w:w="6228" w:type="dxa"/>
            <w:shd w:val="clear" w:color="auto" w:fill="D5DCE4"/>
            <w:vAlign w:val="center"/>
          </w:tcPr>
          <w:p w:rsidR="00D64B2E" w:rsidRDefault="0002595C">
            <w:pPr>
              <w:tabs>
                <w:tab w:val="left" w:pos="1701"/>
                <w:tab w:val="left" w:pos="2552"/>
              </w:tabs>
              <w:rPr>
                <w:rFonts w:ascii="Roboto Condensed" w:eastAsia="Roboto Condensed" w:hAnsi="Roboto Condensed" w:cs="Roboto Condensed"/>
                <w:sz w:val="26"/>
                <w:szCs w:val="26"/>
              </w:rPr>
            </w:pPr>
            <w:r>
              <w:rPr>
                <w:rFonts w:ascii="Roboto Condensed" w:eastAsia="Roboto Condensed" w:hAnsi="Roboto Condensed" w:cs="Roboto Condensed"/>
                <w:sz w:val="24"/>
                <w:szCs w:val="24"/>
              </w:rPr>
              <w:t>Development of the Content for Open Data Academy</w:t>
            </w:r>
          </w:p>
        </w:tc>
      </w:tr>
      <w:tr w:rsidR="00D64B2E">
        <w:trPr>
          <w:trHeight w:val="540"/>
        </w:trPr>
        <w:tc>
          <w:tcPr>
            <w:tcW w:w="3348" w:type="dxa"/>
            <w:shd w:val="clear" w:color="auto" w:fill="D5DCE4"/>
            <w:vAlign w:val="center"/>
          </w:tcPr>
          <w:p w:rsidR="00D64B2E" w:rsidRDefault="0002595C">
            <w:pPr>
              <w:widowControl/>
              <w:rPr>
                <w:rFonts w:ascii="Roboto Condensed" w:eastAsia="Roboto Condensed" w:hAnsi="Roboto Condensed" w:cs="Roboto Condensed"/>
                <w:b/>
                <w:sz w:val="24"/>
                <w:szCs w:val="24"/>
              </w:rPr>
            </w:pPr>
            <w:r>
              <w:rPr>
                <w:rFonts w:ascii="Roboto Condensed" w:eastAsia="Roboto Condensed" w:hAnsi="Roboto Condensed" w:cs="Roboto Condensed"/>
                <w:b/>
              </w:rPr>
              <w:t>Contracting Authority:</w:t>
            </w:r>
          </w:p>
        </w:tc>
        <w:tc>
          <w:tcPr>
            <w:tcW w:w="6228" w:type="dxa"/>
            <w:shd w:val="clear" w:color="auto" w:fill="D5DCE4"/>
            <w:vAlign w:val="center"/>
          </w:tcPr>
          <w:p w:rsidR="00D64B2E" w:rsidRDefault="0002595C">
            <w:pPr>
              <w:widowControl/>
              <w:rPr>
                <w:rFonts w:ascii="Roboto Condensed" w:eastAsia="Roboto Condensed" w:hAnsi="Roboto Condensed" w:cs="Roboto Condensed"/>
              </w:rPr>
            </w:pPr>
            <w:r>
              <w:rPr>
                <w:rFonts w:ascii="Roboto Condensed" w:eastAsia="Roboto Condensed" w:hAnsi="Roboto Condensed" w:cs="Roboto Condensed"/>
                <w:sz w:val="24"/>
                <w:szCs w:val="24"/>
              </w:rPr>
              <w:t>Open Data Kosovo</w:t>
            </w:r>
          </w:p>
        </w:tc>
      </w:tr>
    </w:tbl>
    <w:p w:rsidR="00D64B2E" w:rsidRDefault="00D64B2E">
      <w:pPr>
        <w:ind w:left="90"/>
        <w:rPr>
          <w:rFonts w:ascii="Roboto Condensed" w:eastAsia="Roboto Condensed" w:hAnsi="Roboto Condensed" w:cs="Roboto Condensed"/>
          <w:sz w:val="24"/>
          <w:szCs w:val="24"/>
        </w:rPr>
      </w:pPr>
    </w:p>
    <w:p w:rsidR="00D64B2E" w:rsidRDefault="00D64B2E">
      <w:pPr>
        <w:rPr>
          <w:rFonts w:ascii="Roboto Condensed" w:eastAsia="Roboto Condensed" w:hAnsi="Roboto Condensed" w:cs="Roboto Condensed"/>
          <w:sz w:val="24"/>
          <w:szCs w:val="24"/>
        </w:rPr>
      </w:pPr>
    </w:p>
    <w:p w:rsidR="00D64B2E" w:rsidRDefault="0002595C">
      <w:pPr>
        <w:tabs>
          <w:tab w:val="left" w:pos="8452"/>
        </w:tabs>
        <w:ind w:left="90"/>
        <w:rPr>
          <w:rFonts w:ascii="Roboto Condensed" w:eastAsia="Roboto Condensed" w:hAnsi="Roboto Condensed" w:cs="Roboto Condensed"/>
          <w:b/>
          <w:sz w:val="24"/>
          <w:szCs w:val="24"/>
        </w:rPr>
      </w:pPr>
      <w:r>
        <w:rPr>
          <w:rFonts w:ascii="Roboto Condensed" w:eastAsia="Roboto Condensed" w:hAnsi="Roboto Condensed" w:cs="Roboto Condensed"/>
          <w:b/>
          <w:sz w:val="24"/>
          <w:szCs w:val="24"/>
        </w:rPr>
        <w:t>TENDERER’SINFORMATION</w:t>
      </w:r>
      <w:r>
        <w:rPr>
          <w:rFonts w:ascii="Roboto Condensed" w:eastAsia="Roboto Condensed" w:hAnsi="Roboto Condensed" w:cs="Roboto Condensed"/>
          <w:b/>
          <w:sz w:val="24"/>
          <w:szCs w:val="24"/>
        </w:rPr>
        <w:tab/>
      </w:r>
    </w:p>
    <w:p w:rsidR="00D64B2E" w:rsidRDefault="00D64B2E">
      <w:pPr>
        <w:ind w:left="90"/>
        <w:rPr>
          <w:rFonts w:ascii="Roboto Condensed" w:eastAsia="Roboto Condensed" w:hAnsi="Roboto Condensed" w:cs="Roboto Condensed"/>
          <w:b/>
          <w:sz w:val="24"/>
          <w:szCs w:val="24"/>
        </w:rPr>
      </w:pPr>
    </w:p>
    <w:p w:rsidR="00D64B2E" w:rsidRDefault="0002595C">
      <w:pPr>
        <w:ind w:left="90"/>
        <w:rPr>
          <w:rFonts w:ascii="Roboto Condensed" w:eastAsia="Roboto Condensed" w:hAnsi="Roboto Condensed" w:cs="Roboto Condensed"/>
          <w:sz w:val="24"/>
          <w:szCs w:val="24"/>
        </w:rPr>
      </w:pPr>
      <w:r>
        <w:rPr>
          <w:rFonts w:ascii="Roboto Condensed" w:eastAsia="Roboto Condensed" w:hAnsi="Roboto Condensed" w:cs="Roboto Condensed"/>
          <w:sz w:val="24"/>
          <w:szCs w:val="24"/>
        </w:rPr>
        <w:t>Submitted by:</w:t>
      </w:r>
    </w:p>
    <w:p w:rsidR="003D4441" w:rsidRDefault="003D4441">
      <w:pPr>
        <w:ind w:left="90"/>
        <w:rPr>
          <w:rFonts w:ascii="Roboto Condensed" w:eastAsia="Roboto Condensed" w:hAnsi="Roboto Condensed" w:cs="Roboto Condensed"/>
          <w:sz w:val="24"/>
          <w:szCs w:val="24"/>
        </w:rPr>
      </w:pPr>
    </w:p>
    <w:tbl>
      <w:tblPr>
        <w:tblStyle w:val="a0"/>
        <w:tblW w:w="9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77"/>
        <w:gridCol w:w="6915"/>
      </w:tblGrid>
      <w:tr w:rsidR="00D64B2E">
        <w:trPr>
          <w:trHeight w:val="630"/>
        </w:trPr>
        <w:tc>
          <w:tcPr>
            <w:tcW w:w="2977" w:type="dxa"/>
            <w:tcBorders>
              <w:top w:val="nil"/>
              <w:left w:val="nil"/>
            </w:tcBorders>
          </w:tcPr>
          <w:p w:rsidR="00D64B2E" w:rsidRDefault="00D64B2E">
            <w:pPr>
              <w:ind w:left="90"/>
              <w:rPr>
                <w:rFonts w:ascii="Roboto Condensed" w:eastAsia="Roboto Condensed" w:hAnsi="Roboto Condensed" w:cs="Roboto Condensed"/>
                <w:sz w:val="24"/>
                <w:szCs w:val="24"/>
              </w:rPr>
            </w:pPr>
          </w:p>
        </w:tc>
        <w:tc>
          <w:tcPr>
            <w:tcW w:w="6915" w:type="dxa"/>
            <w:shd w:val="clear" w:color="auto" w:fill="F0F0F0"/>
          </w:tcPr>
          <w:p w:rsidR="00D64B2E" w:rsidRDefault="0002595C">
            <w:pPr>
              <w:ind w:left="90"/>
              <w:rPr>
                <w:rFonts w:ascii="Roboto Condensed" w:eastAsia="Roboto Condensed" w:hAnsi="Roboto Condensed" w:cs="Roboto Condensed"/>
                <w:b/>
                <w:sz w:val="24"/>
                <w:szCs w:val="24"/>
              </w:rPr>
            </w:pPr>
            <w:r>
              <w:rPr>
                <w:rFonts w:ascii="Roboto Condensed" w:eastAsia="Roboto Condensed" w:hAnsi="Roboto Condensed" w:cs="Roboto Condensed"/>
                <w:b/>
                <w:sz w:val="24"/>
                <w:szCs w:val="24"/>
              </w:rPr>
              <w:t>Entity or entities submitting this tender</w:t>
            </w:r>
          </w:p>
        </w:tc>
      </w:tr>
      <w:tr w:rsidR="00D64B2E">
        <w:trPr>
          <w:trHeight w:val="631"/>
        </w:trPr>
        <w:tc>
          <w:tcPr>
            <w:tcW w:w="2977" w:type="dxa"/>
          </w:tcPr>
          <w:p w:rsidR="00D64B2E" w:rsidRDefault="0002595C">
            <w:pPr>
              <w:ind w:left="90"/>
              <w:rPr>
                <w:rFonts w:ascii="Roboto Condensed" w:eastAsia="Roboto Condensed" w:hAnsi="Roboto Condensed" w:cs="Roboto Condensed"/>
                <w:b/>
                <w:sz w:val="24"/>
                <w:szCs w:val="24"/>
              </w:rPr>
            </w:pPr>
            <w:r>
              <w:rPr>
                <w:rFonts w:ascii="Roboto Condensed" w:eastAsia="Roboto Condensed" w:hAnsi="Roboto Condensed" w:cs="Roboto Condensed"/>
                <w:b/>
                <w:sz w:val="24"/>
                <w:szCs w:val="24"/>
              </w:rPr>
              <w:t>Tenderer</w:t>
            </w:r>
          </w:p>
        </w:tc>
        <w:tc>
          <w:tcPr>
            <w:tcW w:w="6915" w:type="dxa"/>
          </w:tcPr>
          <w:p w:rsidR="00D64B2E" w:rsidRDefault="00D64B2E">
            <w:pPr>
              <w:ind w:left="90"/>
              <w:rPr>
                <w:rFonts w:ascii="Roboto Condensed" w:eastAsia="Roboto Condensed" w:hAnsi="Roboto Condensed" w:cs="Roboto Condensed"/>
                <w:sz w:val="24"/>
                <w:szCs w:val="24"/>
              </w:rPr>
            </w:pPr>
          </w:p>
        </w:tc>
      </w:tr>
    </w:tbl>
    <w:p w:rsidR="00D64B2E" w:rsidRDefault="00D64B2E">
      <w:pPr>
        <w:ind w:left="90"/>
        <w:rPr>
          <w:rFonts w:ascii="Roboto Condensed" w:eastAsia="Roboto Condensed" w:hAnsi="Roboto Condensed" w:cs="Roboto Condensed"/>
          <w:sz w:val="24"/>
          <w:szCs w:val="24"/>
        </w:rPr>
      </w:pPr>
    </w:p>
    <w:p w:rsidR="00D64B2E" w:rsidRDefault="0002595C">
      <w:pPr>
        <w:ind w:left="90"/>
        <w:rPr>
          <w:rFonts w:ascii="Roboto Condensed" w:eastAsia="Roboto Condensed" w:hAnsi="Roboto Condensed" w:cs="Roboto Condensed"/>
          <w:sz w:val="24"/>
          <w:szCs w:val="24"/>
        </w:rPr>
      </w:pPr>
      <w:r>
        <w:rPr>
          <w:rFonts w:ascii="Roboto Condensed" w:eastAsia="Roboto Condensed" w:hAnsi="Roboto Condensed" w:cs="Roboto Condensed"/>
          <w:sz w:val="24"/>
          <w:szCs w:val="24"/>
        </w:rPr>
        <w:t>Contact person:</w:t>
      </w:r>
    </w:p>
    <w:tbl>
      <w:tblPr>
        <w:tblStyle w:val="a1"/>
        <w:tblW w:w="98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14"/>
        <w:gridCol w:w="6970"/>
      </w:tblGrid>
      <w:tr w:rsidR="00D64B2E">
        <w:trPr>
          <w:trHeight w:val="496"/>
        </w:trPr>
        <w:tc>
          <w:tcPr>
            <w:tcW w:w="2914" w:type="dxa"/>
            <w:shd w:val="clear" w:color="auto" w:fill="F0F0F0"/>
          </w:tcPr>
          <w:p w:rsidR="00D64B2E" w:rsidRDefault="0002595C">
            <w:pPr>
              <w:ind w:left="90"/>
              <w:rPr>
                <w:rFonts w:ascii="Roboto Condensed" w:eastAsia="Roboto Condensed" w:hAnsi="Roboto Condensed" w:cs="Roboto Condensed"/>
                <w:b/>
                <w:sz w:val="24"/>
                <w:szCs w:val="24"/>
              </w:rPr>
            </w:pPr>
            <w:r>
              <w:rPr>
                <w:rFonts w:ascii="Roboto Condensed" w:eastAsia="Roboto Condensed" w:hAnsi="Roboto Condensed" w:cs="Roboto Condensed"/>
                <w:b/>
                <w:sz w:val="24"/>
                <w:szCs w:val="24"/>
              </w:rPr>
              <w:t>Name</w:t>
            </w:r>
          </w:p>
        </w:tc>
        <w:tc>
          <w:tcPr>
            <w:tcW w:w="6970" w:type="dxa"/>
          </w:tcPr>
          <w:p w:rsidR="00D64B2E" w:rsidRDefault="00D64B2E">
            <w:pPr>
              <w:ind w:left="90"/>
              <w:rPr>
                <w:rFonts w:ascii="Roboto Condensed" w:eastAsia="Roboto Condensed" w:hAnsi="Roboto Condensed" w:cs="Roboto Condensed"/>
                <w:sz w:val="24"/>
                <w:szCs w:val="24"/>
              </w:rPr>
            </w:pPr>
          </w:p>
        </w:tc>
      </w:tr>
      <w:tr w:rsidR="00D64B2E">
        <w:trPr>
          <w:trHeight w:val="496"/>
        </w:trPr>
        <w:tc>
          <w:tcPr>
            <w:tcW w:w="2914" w:type="dxa"/>
            <w:shd w:val="clear" w:color="auto" w:fill="F0F0F0"/>
          </w:tcPr>
          <w:p w:rsidR="00D64B2E" w:rsidRDefault="0002595C">
            <w:pPr>
              <w:ind w:left="90"/>
              <w:rPr>
                <w:rFonts w:ascii="Roboto Condensed" w:eastAsia="Roboto Condensed" w:hAnsi="Roboto Condensed" w:cs="Roboto Condensed"/>
                <w:b/>
                <w:sz w:val="24"/>
                <w:szCs w:val="24"/>
              </w:rPr>
            </w:pPr>
            <w:r>
              <w:rPr>
                <w:rFonts w:ascii="Roboto Condensed" w:eastAsia="Roboto Condensed" w:hAnsi="Roboto Condensed" w:cs="Roboto Condensed"/>
                <w:b/>
                <w:sz w:val="24"/>
                <w:szCs w:val="24"/>
              </w:rPr>
              <w:t>Address</w:t>
            </w:r>
          </w:p>
        </w:tc>
        <w:tc>
          <w:tcPr>
            <w:tcW w:w="6970" w:type="dxa"/>
          </w:tcPr>
          <w:p w:rsidR="00D64B2E" w:rsidRDefault="00D64B2E">
            <w:pPr>
              <w:ind w:left="90"/>
              <w:rPr>
                <w:rFonts w:ascii="Roboto Condensed" w:eastAsia="Roboto Condensed" w:hAnsi="Roboto Condensed" w:cs="Roboto Condensed"/>
                <w:sz w:val="24"/>
                <w:szCs w:val="24"/>
              </w:rPr>
            </w:pPr>
          </w:p>
        </w:tc>
      </w:tr>
      <w:tr w:rsidR="00D64B2E">
        <w:trPr>
          <w:trHeight w:val="493"/>
        </w:trPr>
        <w:tc>
          <w:tcPr>
            <w:tcW w:w="2914" w:type="dxa"/>
            <w:shd w:val="clear" w:color="auto" w:fill="F0F0F0"/>
          </w:tcPr>
          <w:p w:rsidR="00D64B2E" w:rsidRDefault="0002595C">
            <w:pPr>
              <w:ind w:left="90"/>
              <w:rPr>
                <w:rFonts w:ascii="Roboto Condensed" w:eastAsia="Roboto Condensed" w:hAnsi="Roboto Condensed" w:cs="Roboto Condensed"/>
                <w:b/>
                <w:sz w:val="24"/>
                <w:szCs w:val="24"/>
              </w:rPr>
            </w:pPr>
            <w:r>
              <w:rPr>
                <w:rFonts w:ascii="Roboto Condensed" w:eastAsia="Roboto Condensed" w:hAnsi="Roboto Condensed" w:cs="Roboto Condensed"/>
                <w:b/>
                <w:sz w:val="24"/>
                <w:szCs w:val="24"/>
              </w:rPr>
              <w:t>Telephone</w:t>
            </w:r>
          </w:p>
        </w:tc>
        <w:tc>
          <w:tcPr>
            <w:tcW w:w="6970" w:type="dxa"/>
          </w:tcPr>
          <w:p w:rsidR="00D64B2E" w:rsidRDefault="00D64B2E">
            <w:pPr>
              <w:ind w:left="90"/>
              <w:rPr>
                <w:rFonts w:ascii="Roboto Condensed" w:eastAsia="Roboto Condensed" w:hAnsi="Roboto Condensed" w:cs="Roboto Condensed"/>
                <w:sz w:val="24"/>
                <w:szCs w:val="24"/>
              </w:rPr>
            </w:pPr>
          </w:p>
        </w:tc>
      </w:tr>
      <w:tr w:rsidR="00D64B2E">
        <w:trPr>
          <w:trHeight w:val="496"/>
        </w:trPr>
        <w:tc>
          <w:tcPr>
            <w:tcW w:w="2914" w:type="dxa"/>
            <w:shd w:val="clear" w:color="auto" w:fill="F0F0F0"/>
          </w:tcPr>
          <w:p w:rsidR="00D64B2E" w:rsidRDefault="0002595C">
            <w:pPr>
              <w:ind w:left="90"/>
              <w:rPr>
                <w:rFonts w:ascii="Roboto Condensed" w:eastAsia="Roboto Condensed" w:hAnsi="Roboto Condensed" w:cs="Roboto Condensed"/>
                <w:b/>
                <w:sz w:val="24"/>
                <w:szCs w:val="24"/>
              </w:rPr>
            </w:pPr>
            <w:r>
              <w:rPr>
                <w:rFonts w:ascii="Roboto Condensed" w:eastAsia="Roboto Condensed" w:hAnsi="Roboto Condensed" w:cs="Roboto Condensed"/>
                <w:b/>
                <w:sz w:val="24"/>
                <w:szCs w:val="24"/>
              </w:rPr>
              <w:t>e-mail</w:t>
            </w:r>
          </w:p>
        </w:tc>
        <w:tc>
          <w:tcPr>
            <w:tcW w:w="6970" w:type="dxa"/>
          </w:tcPr>
          <w:p w:rsidR="00D64B2E" w:rsidRDefault="00D64B2E">
            <w:pPr>
              <w:ind w:left="90"/>
              <w:rPr>
                <w:rFonts w:ascii="Roboto Condensed" w:eastAsia="Roboto Condensed" w:hAnsi="Roboto Condensed" w:cs="Roboto Condensed"/>
                <w:sz w:val="24"/>
                <w:szCs w:val="24"/>
              </w:rPr>
            </w:pPr>
          </w:p>
        </w:tc>
      </w:tr>
    </w:tbl>
    <w:p w:rsidR="00D64B2E" w:rsidRDefault="00D64B2E">
      <w:pPr>
        <w:ind w:left="90"/>
        <w:rPr>
          <w:rFonts w:ascii="Roboto Condensed" w:eastAsia="Roboto Condensed" w:hAnsi="Roboto Condensed" w:cs="Roboto Condensed"/>
          <w:sz w:val="24"/>
          <w:szCs w:val="24"/>
        </w:rPr>
      </w:pPr>
    </w:p>
    <w:p w:rsidR="00D64B2E" w:rsidRDefault="0002595C">
      <w:pPr>
        <w:ind w:left="90"/>
        <w:rPr>
          <w:rFonts w:ascii="Roboto Condensed" w:eastAsia="Roboto Condensed" w:hAnsi="Roboto Condensed" w:cs="Roboto Condensed"/>
          <w:b/>
          <w:sz w:val="24"/>
          <w:szCs w:val="24"/>
        </w:rPr>
      </w:pPr>
      <w:r>
        <w:rPr>
          <w:rFonts w:ascii="Roboto Condensed" w:eastAsia="Roboto Condensed" w:hAnsi="Roboto Condensed" w:cs="Roboto Condensed"/>
          <w:b/>
          <w:sz w:val="24"/>
          <w:szCs w:val="24"/>
        </w:rPr>
        <w:t>TENDERER’S  STATEMENT</w:t>
      </w:r>
    </w:p>
    <w:p w:rsidR="00D64B2E" w:rsidRDefault="00D64B2E">
      <w:pPr>
        <w:ind w:left="90"/>
        <w:rPr>
          <w:rFonts w:ascii="Roboto Condensed" w:eastAsia="Roboto Condensed" w:hAnsi="Roboto Condensed" w:cs="Roboto Condensed"/>
          <w:b/>
          <w:sz w:val="24"/>
          <w:szCs w:val="24"/>
        </w:rPr>
      </w:pPr>
    </w:p>
    <w:p w:rsidR="00D64B2E" w:rsidRDefault="0002595C">
      <w:pPr>
        <w:spacing w:after="240"/>
        <w:ind w:left="90"/>
        <w:jc w:val="both"/>
        <w:rPr>
          <w:rFonts w:ascii="Roboto Condensed" w:eastAsia="Roboto Condensed" w:hAnsi="Roboto Condensed" w:cs="Roboto Condensed"/>
          <w:color w:val="000000"/>
        </w:rPr>
      </w:pPr>
      <w:r>
        <w:rPr>
          <w:rFonts w:ascii="Roboto Condensed" w:eastAsia="Roboto Condensed" w:hAnsi="Roboto Condensed" w:cs="Roboto Condensed"/>
          <w:sz w:val="24"/>
          <w:szCs w:val="24"/>
        </w:rPr>
        <w:t xml:space="preserve">I, the undersigned, hereby declare that I have examined and accept without reserve or restriction the entire contents of the tender dossier for the tender procedure referred to above. We offer to provide the services requested in the tender dossier on the </w:t>
      </w:r>
      <w:r>
        <w:rPr>
          <w:rFonts w:ascii="Roboto Condensed" w:eastAsia="Roboto Condensed" w:hAnsi="Roboto Condensed" w:cs="Roboto Condensed"/>
          <w:sz w:val="24"/>
          <w:szCs w:val="24"/>
        </w:rPr>
        <w:t xml:space="preserve">basis of the following documents,  which is submitted via email: </w:t>
      </w:r>
    </w:p>
    <w:p w:rsidR="00D64B2E" w:rsidRDefault="0002595C">
      <w:pPr>
        <w:numPr>
          <w:ilvl w:val="0"/>
          <w:numId w:val="1"/>
        </w:numPr>
        <w:jc w:val="both"/>
        <w:rPr>
          <w:rFonts w:ascii="Roboto Condensed" w:eastAsia="Roboto Condensed" w:hAnsi="Roboto Condensed" w:cs="Roboto Condensed"/>
          <w:sz w:val="24"/>
          <w:szCs w:val="24"/>
        </w:rPr>
      </w:pPr>
      <w:r>
        <w:rPr>
          <w:rFonts w:ascii="Roboto Condensed" w:eastAsia="Roboto Condensed" w:hAnsi="Roboto Condensed" w:cs="Roboto Condensed"/>
          <w:sz w:val="24"/>
          <w:szCs w:val="24"/>
        </w:rPr>
        <w:t>Organisation &amp; Methodology of the Offer (Template provided by the contracting Authority);</w:t>
      </w:r>
    </w:p>
    <w:p w:rsidR="00D64B2E" w:rsidRDefault="0002595C">
      <w:pPr>
        <w:numPr>
          <w:ilvl w:val="0"/>
          <w:numId w:val="1"/>
        </w:numPr>
        <w:jc w:val="both"/>
        <w:rPr>
          <w:rFonts w:ascii="Roboto Condensed" w:eastAsia="Roboto Condensed" w:hAnsi="Roboto Condensed" w:cs="Roboto Condensed"/>
          <w:sz w:val="24"/>
          <w:szCs w:val="24"/>
        </w:rPr>
      </w:pPr>
      <w:r>
        <w:rPr>
          <w:rFonts w:ascii="Roboto Condensed" w:eastAsia="Roboto Condensed" w:hAnsi="Roboto Condensed" w:cs="Roboto Condensed"/>
          <w:sz w:val="24"/>
          <w:szCs w:val="24"/>
        </w:rPr>
        <w:t>CV of the Applicant.</w:t>
      </w:r>
    </w:p>
    <w:p w:rsidR="00D64B2E" w:rsidRDefault="0002595C">
      <w:pPr>
        <w:numPr>
          <w:ilvl w:val="0"/>
          <w:numId w:val="1"/>
        </w:numPr>
        <w:jc w:val="both"/>
        <w:rPr>
          <w:rFonts w:ascii="Roboto Condensed" w:eastAsia="Roboto Condensed" w:hAnsi="Roboto Condensed" w:cs="Roboto Condensed"/>
          <w:sz w:val="24"/>
          <w:szCs w:val="24"/>
        </w:rPr>
      </w:pPr>
      <w:r>
        <w:rPr>
          <w:rFonts w:ascii="Roboto Condensed" w:eastAsia="Roboto Condensed" w:hAnsi="Roboto Condensed" w:cs="Roboto Condensed"/>
          <w:sz w:val="24"/>
          <w:szCs w:val="24"/>
        </w:rPr>
        <w:t>Copy of the Diplomas, Certificates, supporting the experience and qualification</w:t>
      </w:r>
      <w:r>
        <w:rPr>
          <w:rFonts w:ascii="Roboto Condensed" w:eastAsia="Roboto Condensed" w:hAnsi="Roboto Condensed" w:cs="Roboto Condensed"/>
          <w:sz w:val="24"/>
          <w:szCs w:val="24"/>
        </w:rPr>
        <w:t>s declared on the CV.</w:t>
      </w:r>
    </w:p>
    <w:p w:rsidR="00D64B2E" w:rsidRDefault="0002595C">
      <w:pPr>
        <w:numPr>
          <w:ilvl w:val="0"/>
          <w:numId w:val="1"/>
        </w:numPr>
        <w:jc w:val="both"/>
        <w:rPr>
          <w:rFonts w:ascii="Roboto Condensed" w:eastAsia="Roboto Condensed" w:hAnsi="Roboto Condensed" w:cs="Roboto Condensed"/>
          <w:sz w:val="24"/>
          <w:szCs w:val="24"/>
        </w:rPr>
      </w:pPr>
      <w:r>
        <w:rPr>
          <w:rFonts w:ascii="Roboto Condensed" w:eastAsia="Roboto Condensed" w:hAnsi="Roboto Condensed" w:cs="Roboto Condensed"/>
          <w:sz w:val="24"/>
          <w:szCs w:val="24"/>
        </w:rPr>
        <w:t>Copy of ID documents.</w:t>
      </w:r>
    </w:p>
    <w:p w:rsidR="00D64B2E" w:rsidRDefault="00D64B2E">
      <w:pPr>
        <w:rPr>
          <w:rFonts w:ascii="Roboto Condensed" w:eastAsia="Roboto Condensed" w:hAnsi="Roboto Condensed" w:cs="Roboto Condensed"/>
          <w:sz w:val="24"/>
          <w:szCs w:val="24"/>
        </w:rPr>
      </w:pPr>
    </w:p>
    <w:p w:rsidR="00D64B2E" w:rsidRDefault="00D64B2E">
      <w:pPr>
        <w:rPr>
          <w:rFonts w:ascii="Roboto Condensed" w:eastAsia="Roboto Condensed" w:hAnsi="Roboto Condensed" w:cs="Roboto Condensed"/>
          <w:sz w:val="24"/>
          <w:szCs w:val="24"/>
        </w:rPr>
      </w:pPr>
    </w:p>
    <w:p w:rsidR="00D64B2E" w:rsidRDefault="00D64B2E">
      <w:pPr>
        <w:rPr>
          <w:rFonts w:ascii="Roboto Condensed" w:eastAsia="Roboto Condensed" w:hAnsi="Roboto Condensed" w:cs="Roboto Condensed"/>
          <w:i/>
          <w:sz w:val="24"/>
          <w:szCs w:val="24"/>
        </w:rPr>
      </w:pPr>
    </w:p>
    <w:p w:rsidR="003D4441" w:rsidRDefault="003D4441">
      <w:pPr>
        <w:rPr>
          <w:rFonts w:ascii="Roboto Condensed" w:eastAsia="Roboto Condensed" w:hAnsi="Roboto Condensed" w:cs="Roboto Condensed"/>
          <w:i/>
          <w:sz w:val="24"/>
          <w:szCs w:val="24"/>
        </w:rPr>
      </w:pPr>
    </w:p>
    <w:p w:rsidR="003D4441" w:rsidRDefault="003D4441">
      <w:pPr>
        <w:rPr>
          <w:rFonts w:ascii="Roboto Condensed" w:eastAsia="Roboto Condensed" w:hAnsi="Roboto Condensed" w:cs="Roboto Condensed"/>
          <w:i/>
          <w:sz w:val="24"/>
          <w:szCs w:val="24"/>
        </w:rPr>
      </w:pPr>
    </w:p>
    <w:p w:rsidR="00D64B2E" w:rsidRDefault="0002595C">
      <w:pPr>
        <w:ind w:left="90"/>
        <w:rPr>
          <w:rFonts w:ascii="Roboto Condensed" w:eastAsia="Roboto Condensed" w:hAnsi="Roboto Condensed" w:cs="Roboto Condensed"/>
          <w:b/>
          <w:sz w:val="24"/>
          <w:szCs w:val="24"/>
        </w:rPr>
      </w:pPr>
      <w:r>
        <w:rPr>
          <w:rFonts w:ascii="Roboto Condensed" w:eastAsia="Roboto Condensed" w:hAnsi="Roboto Condensed" w:cs="Roboto Condensed"/>
          <w:b/>
          <w:sz w:val="24"/>
          <w:szCs w:val="24"/>
        </w:rPr>
        <w:t>FINANCIAL OFFER</w:t>
      </w:r>
    </w:p>
    <w:p w:rsidR="00D64B2E" w:rsidRDefault="00D64B2E">
      <w:pPr>
        <w:ind w:left="90"/>
        <w:jc w:val="both"/>
        <w:rPr>
          <w:rFonts w:ascii="Roboto Condensed" w:eastAsia="Roboto Condensed" w:hAnsi="Roboto Condensed" w:cs="Roboto Condensed"/>
          <w:sz w:val="24"/>
          <w:szCs w:val="24"/>
        </w:rPr>
      </w:pPr>
    </w:p>
    <w:p w:rsidR="00D64B2E" w:rsidRDefault="0002595C">
      <w:pPr>
        <w:ind w:left="90"/>
        <w:jc w:val="both"/>
        <w:rPr>
          <w:rFonts w:ascii="Roboto Condensed" w:eastAsia="Roboto Condensed" w:hAnsi="Roboto Condensed" w:cs="Roboto Condensed"/>
          <w:sz w:val="24"/>
          <w:szCs w:val="24"/>
        </w:rPr>
      </w:pPr>
      <w:r>
        <w:rPr>
          <w:rFonts w:ascii="Roboto Condensed" w:eastAsia="Roboto Condensed" w:hAnsi="Roboto Condensed" w:cs="Roboto Condensed"/>
          <w:sz w:val="24"/>
          <w:szCs w:val="24"/>
        </w:rPr>
        <w:t xml:space="preserve">The number of </w:t>
      </w:r>
      <w:r>
        <w:rPr>
          <w:rFonts w:ascii="Roboto Condensed" w:eastAsia="Roboto Condensed" w:hAnsi="Roboto Condensed" w:cs="Roboto Condensed"/>
          <w:b/>
          <w:sz w:val="24"/>
          <w:szCs w:val="24"/>
        </w:rPr>
        <w:t>days</w:t>
      </w:r>
      <w:r>
        <w:rPr>
          <w:rFonts w:ascii="Roboto Condensed" w:eastAsia="Roboto Condensed" w:hAnsi="Roboto Condensed" w:cs="Roboto Condensed"/>
          <w:sz w:val="24"/>
          <w:szCs w:val="24"/>
        </w:rPr>
        <w:t xml:space="preserve"> foreseen for this service is …………Days</w:t>
      </w:r>
    </w:p>
    <w:p w:rsidR="00D64B2E" w:rsidRDefault="0002595C">
      <w:pPr>
        <w:ind w:left="90"/>
        <w:jc w:val="both"/>
        <w:rPr>
          <w:rFonts w:ascii="Roboto Condensed" w:eastAsia="Roboto Condensed" w:hAnsi="Roboto Condensed" w:cs="Roboto Condensed"/>
          <w:sz w:val="24"/>
          <w:szCs w:val="24"/>
        </w:rPr>
      </w:pPr>
      <w:r>
        <w:rPr>
          <w:rFonts w:ascii="Roboto Condensed" w:eastAsia="Roboto Condensed" w:hAnsi="Roboto Condensed" w:cs="Roboto Condensed"/>
          <w:sz w:val="24"/>
          <w:szCs w:val="24"/>
        </w:rPr>
        <w:t xml:space="preserve">The </w:t>
      </w:r>
      <w:r>
        <w:rPr>
          <w:rFonts w:ascii="Roboto Condensed" w:eastAsia="Roboto Condensed" w:hAnsi="Roboto Condensed" w:cs="Roboto Condensed"/>
          <w:b/>
          <w:sz w:val="24"/>
          <w:szCs w:val="24"/>
        </w:rPr>
        <w:t>Daily Fee</w:t>
      </w:r>
      <w:r>
        <w:rPr>
          <w:rFonts w:ascii="Roboto Condensed" w:eastAsia="Roboto Condensed" w:hAnsi="Roboto Condensed" w:cs="Roboto Condensed"/>
          <w:sz w:val="24"/>
          <w:szCs w:val="24"/>
        </w:rPr>
        <w:t xml:space="preserve"> for this service is: ………. euro/day.</w:t>
      </w:r>
    </w:p>
    <w:p w:rsidR="00D64B2E" w:rsidRDefault="0002595C">
      <w:pPr>
        <w:ind w:left="90"/>
        <w:jc w:val="both"/>
        <w:rPr>
          <w:rFonts w:ascii="Roboto Condensed" w:eastAsia="Roboto Condensed" w:hAnsi="Roboto Condensed" w:cs="Roboto Condensed"/>
          <w:sz w:val="24"/>
          <w:szCs w:val="24"/>
        </w:rPr>
      </w:pPr>
      <w:r>
        <w:rPr>
          <w:rFonts w:ascii="Roboto Condensed" w:eastAsia="Roboto Condensed" w:hAnsi="Roboto Condensed" w:cs="Roboto Condensed"/>
          <w:sz w:val="24"/>
          <w:szCs w:val="24"/>
        </w:rPr>
        <w:t>Total Amount ………… Euro</w:t>
      </w:r>
    </w:p>
    <w:p w:rsidR="00D64B2E" w:rsidRDefault="00D64B2E">
      <w:pPr>
        <w:rPr>
          <w:rFonts w:ascii="Roboto Condensed" w:eastAsia="Roboto Condensed" w:hAnsi="Roboto Condensed" w:cs="Roboto Condensed"/>
          <w:sz w:val="24"/>
          <w:szCs w:val="24"/>
        </w:rPr>
      </w:pPr>
    </w:p>
    <w:tbl>
      <w:tblPr>
        <w:tblStyle w:val="a2"/>
        <w:tblW w:w="98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20"/>
        <w:gridCol w:w="6964"/>
      </w:tblGrid>
      <w:tr w:rsidR="00D64B2E">
        <w:trPr>
          <w:trHeight w:val="493"/>
        </w:trPr>
        <w:tc>
          <w:tcPr>
            <w:tcW w:w="2920" w:type="dxa"/>
            <w:shd w:val="clear" w:color="auto" w:fill="F0F0F0"/>
          </w:tcPr>
          <w:p w:rsidR="00D64B2E" w:rsidRDefault="0002595C">
            <w:pPr>
              <w:ind w:left="90"/>
              <w:rPr>
                <w:rFonts w:ascii="Roboto Condensed" w:eastAsia="Roboto Condensed" w:hAnsi="Roboto Condensed" w:cs="Roboto Condensed"/>
                <w:b/>
                <w:sz w:val="24"/>
                <w:szCs w:val="24"/>
              </w:rPr>
            </w:pPr>
            <w:r>
              <w:rPr>
                <w:rFonts w:ascii="Roboto Condensed" w:eastAsia="Roboto Condensed" w:hAnsi="Roboto Condensed" w:cs="Roboto Condensed"/>
                <w:b/>
                <w:sz w:val="24"/>
                <w:szCs w:val="24"/>
              </w:rPr>
              <w:t>Name</w:t>
            </w:r>
          </w:p>
        </w:tc>
        <w:tc>
          <w:tcPr>
            <w:tcW w:w="6964" w:type="dxa"/>
          </w:tcPr>
          <w:p w:rsidR="00D64B2E" w:rsidRDefault="00D64B2E">
            <w:pPr>
              <w:ind w:left="90"/>
              <w:rPr>
                <w:rFonts w:ascii="Roboto Condensed" w:eastAsia="Roboto Condensed" w:hAnsi="Roboto Condensed" w:cs="Roboto Condensed"/>
                <w:sz w:val="24"/>
                <w:szCs w:val="24"/>
              </w:rPr>
            </w:pPr>
          </w:p>
        </w:tc>
      </w:tr>
      <w:tr w:rsidR="00D64B2E">
        <w:trPr>
          <w:trHeight w:val="493"/>
        </w:trPr>
        <w:tc>
          <w:tcPr>
            <w:tcW w:w="2920" w:type="dxa"/>
            <w:shd w:val="clear" w:color="auto" w:fill="F0F0F0"/>
          </w:tcPr>
          <w:p w:rsidR="00D64B2E" w:rsidRDefault="0002595C">
            <w:pPr>
              <w:ind w:left="90"/>
              <w:rPr>
                <w:rFonts w:ascii="Roboto Condensed" w:eastAsia="Roboto Condensed" w:hAnsi="Roboto Condensed" w:cs="Roboto Condensed"/>
                <w:b/>
                <w:sz w:val="24"/>
                <w:szCs w:val="24"/>
              </w:rPr>
            </w:pPr>
            <w:r>
              <w:rPr>
                <w:rFonts w:ascii="Roboto Condensed" w:eastAsia="Roboto Condensed" w:hAnsi="Roboto Condensed" w:cs="Roboto Condensed"/>
                <w:b/>
                <w:sz w:val="24"/>
                <w:szCs w:val="24"/>
              </w:rPr>
              <w:t>Signature</w:t>
            </w:r>
          </w:p>
        </w:tc>
        <w:tc>
          <w:tcPr>
            <w:tcW w:w="6964" w:type="dxa"/>
          </w:tcPr>
          <w:p w:rsidR="00D64B2E" w:rsidRDefault="00D64B2E">
            <w:pPr>
              <w:ind w:left="90"/>
              <w:rPr>
                <w:rFonts w:ascii="Roboto Condensed" w:eastAsia="Roboto Condensed" w:hAnsi="Roboto Condensed" w:cs="Roboto Condensed"/>
                <w:sz w:val="24"/>
                <w:szCs w:val="24"/>
              </w:rPr>
            </w:pPr>
          </w:p>
        </w:tc>
      </w:tr>
      <w:tr w:rsidR="00D64B2E">
        <w:trPr>
          <w:trHeight w:val="499"/>
        </w:trPr>
        <w:tc>
          <w:tcPr>
            <w:tcW w:w="2920" w:type="dxa"/>
            <w:shd w:val="clear" w:color="auto" w:fill="F0F0F0"/>
          </w:tcPr>
          <w:p w:rsidR="00D64B2E" w:rsidRDefault="0002595C">
            <w:pPr>
              <w:ind w:left="90"/>
              <w:rPr>
                <w:rFonts w:ascii="Roboto Condensed" w:eastAsia="Roboto Condensed" w:hAnsi="Roboto Condensed" w:cs="Roboto Condensed"/>
                <w:b/>
                <w:sz w:val="24"/>
                <w:szCs w:val="24"/>
              </w:rPr>
            </w:pPr>
            <w:r>
              <w:rPr>
                <w:rFonts w:ascii="Roboto Condensed" w:eastAsia="Roboto Condensed" w:hAnsi="Roboto Condensed" w:cs="Roboto Condensed"/>
                <w:b/>
                <w:sz w:val="24"/>
                <w:szCs w:val="24"/>
              </w:rPr>
              <w:t>Date</w:t>
            </w:r>
          </w:p>
        </w:tc>
        <w:tc>
          <w:tcPr>
            <w:tcW w:w="6964" w:type="dxa"/>
          </w:tcPr>
          <w:p w:rsidR="00D64B2E" w:rsidRDefault="00D64B2E">
            <w:pPr>
              <w:ind w:left="90"/>
              <w:rPr>
                <w:rFonts w:ascii="Roboto Condensed" w:eastAsia="Roboto Condensed" w:hAnsi="Roboto Condensed" w:cs="Roboto Condensed"/>
                <w:sz w:val="24"/>
                <w:szCs w:val="24"/>
              </w:rPr>
            </w:pPr>
          </w:p>
        </w:tc>
      </w:tr>
    </w:tbl>
    <w:p w:rsidR="00D64B2E" w:rsidRDefault="00D64B2E">
      <w:pPr>
        <w:rPr>
          <w:rFonts w:ascii="Roboto Condensed" w:eastAsia="Roboto Condensed" w:hAnsi="Roboto Condensed" w:cs="Roboto Condensed"/>
          <w:sz w:val="24"/>
          <w:szCs w:val="24"/>
        </w:rPr>
      </w:pPr>
      <w:bookmarkStart w:id="1" w:name="_GoBack"/>
      <w:bookmarkEnd w:id="1"/>
    </w:p>
    <w:sectPr w:rsidR="00D64B2E">
      <w:headerReference w:type="default" r:id="rId8"/>
      <w:footerReference w:type="default" r:id="rId9"/>
      <w:pgSz w:w="11920" w:h="16850"/>
      <w:pgMar w:top="2085" w:right="1030" w:bottom="1620" w:left="990" w:header="567" w:footer="18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95C" w:rsidRDefault="0002595C">
      <w:r>
        <w:separator/>
      </w:r>
    </w:p>
  </w:endnote>
  <w:endnote w:type="continuationSeparator" w:id="0">
    <w:p w:rsidR="0002595C" w:rsidRDefault="0002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Condensed">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B2E" w:rsidRDefault="0002595C">
    <w:r>
      <w:t xml:space="preserve">           </w:t>
    </w:r>
    <w:r>
      <w:tab/>
    </w:r>
    <w:r>
      <w:tab/>
    </w:r>
    <w:r>
      <w:rPr>
        <w:noProof/>
      </w:rPr>
      <w:drawing>
        <wp:anchor distT="0" distB="0" distL="114300" distR="114300" simplePos="0" relativeHeight="251658240" behindDoc="0" locked="0" layoutInCell="1" hidden="0" allowOverlap="1">
          <wp:simplePos x="0" y="0"/>
          <wp:positionH relativeFrom="column">
            <wp:posOffset>2443325</wp:posOffset>
          </wp:positionH>
          <wp:positionV relativeFrom="paragraph">
            <wp:posOffset>33150</wp:posOffset>
          </wp:positionV>
          <wp:extent cx="1386840" cy="486410"/>
          <wp:effectExtent l="0" t="0" r="0" b="0"/>
          <wp:wrapSquare wrapText="bothSides" distT="0" distB="0" distL="114300" distR="114300"/>
          <wp:docPr id="27" name="image3.png" descr="Sweden_logotype_England"/>
          <wp:cNvGraphicFramePr/>
          <a:graphic xmlns:a="http://schemas.openxmlformats.org/drawingml/2006/main">
            <a:graphicData uri="http://schemas.openxmlformats.org/drawingml/2006/picture">
              <pic:pic xmlns:pic="http://schemas.openxmlformats.org/drawingml/2006/picture">
                <pic:nvPicPr>
                  <pic:cNvPr id="0" name="image3.png" descr="Sweden_logotype_England"/>
                  <pic:cNvPicPr preferRelativeResize="0"/>
                </pic:nvPicPr>
                <pic:blipFill>
                  <a:blip r:embed="rId1"/>
                  <a:srcRect/>
                  <a:stretch>
                    <a:fillRect/>
                  </a:stretch>
                </pic:blipFill>
                <pic:spPr>
                  <a:xfrm>
                    <a:off x="0" y="0"/>
                    <a:ext cx="1386840" cy="48641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5020000</wp:posOffset>
          </wp:positionH>
          <wp:positionV relativeFrom="paragraph">
            <wp:posOffset>4575</wp:posOffset>
          </wp:positionV>
          <wp:extent cx="1260000" cy="540000"/>
          <wp:effectExtent l="0" t="0" r="0" b="0"/>
          <wp:wrapSquare wrapText="bothSides" distT="0" distB="0" distL="114300" distR="114300"/>
          <wp:docPr id="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260000" cy="5400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0</wp:posOffset>
          </wp:positionV>
          <wp:extent cx="1260000" cy="540000"/>
          <wp:effectExtent l="0" t="0" r="0" b="0"/>
          <wp:wrapSquare wrapText="bothSides" distT="0" distB="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60000" cy="540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95C" w:rsidRDefault="0002595C">
      <w:r>
        <w:separator/>
      </w:r>
    </w:p>
  </w:footnote>
  <w:footnote w:type="continuationSeparator" w:id="0">
    <w:p w:rsidR="0002595C" w:rsidRDefault="00025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B2E" w:rsidRDefault="0002595C">
    <w:pPr>
      <w:widowControl/>
      <w:tabs>
        <w:tab w:val="center" w:pos="4680"/>
        <w:tab w:val="right" w:pos="9360"/>
        <w:tab w:val="left" w:pos="255"/>
      </w:tabs>
      <w:rPr>
        <w:sz w:val="20"/>
        <w:szCs w:val="20"/>
      </w:rPr>
    </w:pPr>
    <w:r>
      <w:rPr>
        <w:rFonts w:ascii="Calibri" w:eastAsia="Calibri" w:hAnsi="Calibri" w:cs="Calibri"/>
      </w:rPr>
      <w:tab/>
    </w:r>
    <w:r>
      <w:rPr>
        <w:rFonts w:ascii="Calibri" w:eastAsia="Calibri" w:hAnsi="Calibri" w:cs="Calibri"/>
        <w:noProof/>
      </w:rPr>
      <w:drawing>
        <wp:inline distT="114300" distB="114300" distL="114300" distR="114300">
          <wp:extent cx="1093210" cy="595313"/>
          <wp:effectExtent l="0" t="0" r="0" b="0"/>
          <wp:docPr id="3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093210" cy="595313"/>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noProof/>
      </w:rPr>
      <w:drawing>
        <wp:inline distT="0" distB="0" distL="114300" distR="114300">
          <wp:extent cx="1203960" cy="583565"/>
          <wp:effectExtent l="0" t="0" r="0" b="0"/>
          <wp:docPr id="28" name="image4.png" descr="L02"/>
          <wp:cNvGraphicFramePr/>
          <a:graphic xmlns:a="http://schemas.openxmlformats.org/drawingml/2006/main">
            <a:graphicData uri="http://schemas.openxmlformats.org/drawingml/2006/picture">
              <pic:pic xmlns:pic="http://schemas.openxmlformats.org/drawingml/2006/picture">
                <pic:nvPicPr>
                  <pic:cNvPr id="0" name="image4.png" descr="L02"/>
                  <pic:cNvPicPr preferRelativeResize="0"/>
                </pic:nvPicPr>
                <pic:blipFill>
                  <a:blip r:embed="rId2"/>
                  <a:srcRect/>
                  <a:stretch>
                    <a:fillRect/>
                  </a:stretch>
                </pic:blipFill>
                <pic:spPr>
                  <a:xfrm>
                    <a:off x="0" y="0"/>
                    <a:ext cx="1203960" cy="583565"/>
                  </a:xfrm>
                  <a:prstGeom prst="rect">
                    <a:avLst/>
                  </a:prstGeom>
                  <a:ln/>
                </pic:spPr>
              </pic:pic>
            </a:graphicData>
          </a:graphic>
        </wp:inline>
      </w:drawing>
    </w:r>
    <w:r>
      <w:rPr>
        <w:rFonts w:ascii="Calibri" w:eastAsia="Calibri" w:hAnsi="Calibri" w:cs="Calibri"/>
      </w:rPr>
      <w:t xml:space="preserve">                                             </w:t>
    </w:r>
    <w:r>
      <w:rPr>
        <w:noProof/>
        <w:sz w:val="20"/>
        <w:szCs w:val="20"/>
      </w:rPr>
      <w:drawing>
        <wp:inline distT="0" distB="0" distL="114300" distR="114300">
          <wp:extent cx="1107440" cy="607695"/>
          <wp:effectExtent l="0" t="0" r="0" b="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107440" cy="6076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60B2D"/>
    <w:multiLevelType w:val="multilevel"/>
    <w:tmpl w:val="DA882518"/>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B2E"/>
    <w:rsid w:val="0002595C"/>
    <w:rsid w:val="003D4441"/>
    <w:rsid w:val="008E269F"/>
    <w:rsid w:val="00D6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956F"/>
  <w15:docId w15:val="{A2D3791F-B9FF-4A4E-BB48-DE5E8431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B02"/>
    <w:pPr>
      <w:autoSpaceDE w:val="0"/>
      <w:autoSpaceDN w:val="0"/>
    </w:pPr>
    <w:rPr>
      <w:lang w:val="it-IT" w:eastAsia="it-IT" w:bidi="it-IT"/>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921B02"/>
    <w:rPr>
      <w:sz w:val="24"/>
      <w:szCs w:val="24"/>
    </w:rPr>
  </w:style>
  <w:style w:type="character" w:customStyle="1" w:styleId="BodyTextChar">
    <w:name w:val="Body Text Char"/>
    <w:basedOn w:val="DefaultParagraphFont"/>
    <w:link w:val="BodyText"/>
    <w:uiPriority w:val="1"/>
    <w:rsid w:val="00921B02"/>
    <w:rPr>
      <w:rFonts w:ascii="Trebuchet MS" w:eastAsia="Trebuchet MS" w:hAnsi="Trebuchet MS" w:cs="Trebuchet MS"/>
      <w:sz w:val="24"/>
      <w:szCs w:val="24"/>
      <w:lang w:val="it-IT" w:eastAsia="it-IT" w:bidi="it-IT"/>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1"/>
    <w:qFormat/>
    <w:rsid w:val="00921B02"/>
    <w:pPr>
      <w:spacing w:before="14"/>
      <w:ind w:left="1153" w:hanging="360"/>
    </w:pPr>
  </w:style>
  <w:style w:type="paragraph" w:customStyle="1" w:styleId="TableParagraph">
    <w:name w:val="Table Paragraph"/>
    <w:basedOn w:val="Normal"/>
    <w:uiPriority w:val="1"/>
    <w:qFormat/>
    <w:rsid w:val="00921B02"/>
  </w:style>
  <w:style w:type="paragraph" w:styleId="Header">
    <w:name w:val="header"/>
    <w:basedOn w:val="Normal"/>
    <w:link w:val="HeaderChar"/>
    <w:uiPriority w:val="99"/>
    <w:unhideWhenUsed/>
    <w:rsid w:val="00921B02"/>
    <w:pPr>
      <w:tabs>
        <w:tab w:val="center" w:pos="4680"/>
        <w:tab w:val="right" w:pos="9360"/>
      </w:tabs>
    </w:pPr>
  </w:style>
  <w:style w:type="character" w:customStyle="1" w:styleId="HeaderChar">
    <w:name w:val="Header Char"/>
    <w:basedOn w:val="DefaultParagraphFont"/>
    <w:link w:val="Header"/>
    <w:uiPriority w:val="99"/>
    <w:rsid w:val="00921B02"/>
    <w:rPr>
      <w:rFonts w:ascii="Trebuchet MS" w:eastAsia="Trebuchet MS" w:hAnsi="Trebuchet MS" w:cs="Trebuchet MS"/>
      <w:lang w:val="it-IT" w:eastAsia="it-IT" w:bidi="it-IT"/>
    </w:rPr>
  </w:style>
  <w:style w:type="paragraph" w:styleId="Footer">
    <w:name w:val="footer"/>
    <w:basedOn w:val="Normal"/>
    <w:link w:val="FooterChar"/>
    <w:uiPriority w:val="99"/>
    <w:unhideWhenUsed/>
    <w:rsid w:val="00921B02"/>
    <w:pPr>
      <w:tabs>
        <w:tab w:val="center" w:pos="4680"/>
        <w:tab w:val="right" w:pos="9360"/>
      </w:tabs>
    </w:pPr>
  </w:style>
  <w:style w:type="character" w:customStyle="1" w:styleId="FooterChar">
    <w:name w:val="Footer Char"/>
    <w:basedOn w:val="DefaultParagraphFont"/>
    <w:link w:val="Footer"/>
    <w:uiPriority w:val="99"/>
    <w:rsid w:val="00921B02"/>
    <w:rPr>
      <w:rFonts w:ascii="Trebuchet MS" w:eastAsia="Trebuchet MS" w:hAnsi="Trebuchet MS" w:cs="Trebuchet MS"/>
      <w:lang w:val="it-IT" w:eastAsia="it-IT" w:bidi="it-IT"/>
    </w:rPr>
  </w:style>
  <w:style w:type="paragraph" w:styleId="BalloonText">
    <w:name w:val="Balloon Text"/>
    <w:basedOn w:val="Normal"/>
    <w:link w:val="BalloonTextChar"/>
    <w:uiPriority w:val="99"/>
    <w:semiHidden/>
    <w:unhideWhenUsed/>
    <w:rsid w:val="006A3D8F"/>
    <w:rPr>
      <w:rFonts w:ascii="Tahoma" w:hAnsi="Tahoma" w:cs="Tahoma"/>
      <w:sz w:val="16"/>
      <w:szCs w:val="16"/>
    </w:rPr>
  </w:style>
  <w:style w:type="character" w:customStyle="1" w:styleId="BalloonTextChar">
    <w:name w:val="Balloon Text Char"/>
    <w:basedOn w:val="DefaultParagraphFont"/>
    <w:link w:val="BalloonText"/>
    <w:uiPriority w:val="99"/>
    <w:semiHidden/>
    <w:rsid w:val="006A3D8F"/>
    <w:rPr>
      <w:rFonts w:ascii="Tahoma" w:eastAsia="Trebuchet MS" w:hAnsi="Tahoma" w:cs="Tahoma"/>
      <w:sz w:val="16"/>
      <w:szCs w:val="16"/>
      <w:lang w:val="it-IT" w:eastAsia="it-IT" w:bidi="it-IT"/>
    </w:rPr>
  </w:style>
  <w:style w:type="character" w:styleId="Strong">
    <w:name w:val="Strong"/>
    <w:qFormat/>
    <w:rsid w:val="0004000E"/>
    <w:rPr>
      <w:b/>
    </w:rPr>
  </w:style>
  <w:style w:type="table" w:styleId="TableGrid">
    <w:name w:val="Table Grid"/>
    <w:basedOn w:val="TableNormal"/>
    <w:uiPriority w:val="59"/>
    <w:rsid w:val="000400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A35314"/>
    <w:rPr>
      <w:rFonts w:ascii="Trebuchet MS" w:eastAsia="Trebuchet MS" w:hAnsi="Trebuchet MS" w:cs="Trebuchet MS"/>
      <w:lang w:val="it-IT" w:eastAsia="it-IT" w:bidi="it-IT"/>
    </w:rPr>
  </w:style>
  <w:style w:type="character" w:styleId="CommentReference">
    <w:name w:val="annotation reference"/>
    <w:basedOn w:val="DefaultParagraphFont"/>
    <w:uiPriority w:val="99"/>
    <w:semiHidden/>
    <w:unhideWhenUsed/>
    <w:rsid w:val="002B3F8F"/>
    <w:rPr>
      <w:sz w:val="16"/>
      <w:szCs w:val="16"/>
    </w:rPr>
  </w:style>
  <w:style w:type="paragraph" w:styleId="CommentText">
    <w:name w:val="annotation text"/>
    <w:basedOn w:val="Normal"/>
    <w:link w:val="CommentTextChar"/>
    <w:uiPriority w:val="99"/>
    <w:semiHidden/>
    <w:unhideWhenUsed/>
    <w:rsid w:val="002B3F8F"/>
    <w:rPr>
      <w:sz w:val="20"/>
      <w:szCs w:val="20"/>
    </w:rPr>
  </w:style>
  <w:style w:type="character" w:customStyle="1" w:styleId="CommentTextChar">
    <w:name w:val="Comment Text Char"/>
    <w:basedOn w:val="DefaultParagraphFont"/>
    <w:link w:val="CommentText"/>
    <w:uiPriority w:val="99"/>
    <w:semiHidden/>
    <w:rsid w:val="002B3F8F"/>
    <w:rPr>
      <w:rFonts w:ascii="Trebuchet MS" w:eastAsia="Trebuchet MS" w:hAnsi="Trebuchet MS" w:cs="Trebuchet MS"/>
      <w:sz w:val="20"/>
      <w:szCs w:val="20"/>
      <w:lang w:val="it-IT" w:eastAsia="it-IT" w:bidi="it-IT"/>
    </w:rPr>
  </w:style>
  <w:style w:type="paragraph" w:styleId="CommentSubject">
    <w:name w:val="annotation subject"/>
    <w:basedOn w:val="CommentText"/>
    <w:next w:val="CommentText"/>
    <w:link w:val="CommentSubjectChar"/>
    <w:uiPriority w:val="99"/>
    <w:semiHidden/>
    <w:unhideWhenUsed/>
    <w:rsid w:val="002B3F8F"/>
    <w:rPr>
      <w:b/>
      <w:bCs/>
    </w:rPr>
  </w:style>
  <w:style w:type="character" w:customStyle="1" w:styleId="CommentSubjectChar">
    <w:name w:val="Comment Subject Char"/>
    <w:basedOn w:val="CommentTextChar"/>
    <w:link w:val="CommentSubject"/>
    <w:uiPriority w:val="99"/>
    <w:semiHidden/>
    <w:rsid w:val="002B3F8F"/>
    <w:rPr>
      <w:rFonts w:ascii="Trebuchet MS" w:eastAsia="Trebuchet MS" w:hAnsi="Trebuchet MS" w:cs="Trebuchet MS"/>
      <w:b/>
      <w:bCs/>
      <w:sz w:val="20"/>
      <w:szCs w:val="20"/>
      <w:lang w:val="it-IT" w:eastAsia="it-IT" w:bidi="it-IT"/>
    </w:rPr>
  </w:style>
  <w:style w:type="paragraph" w:styleId="Revision">
    <w:name w:val="Revision"/>
    <w:hidden/>
    <w:uiPriority w:val="99"/>
    <w:semiHidden/>
    <w:rsid w:val="002B3F8F"/>
    <w:rPr>
      <w:lang w:val="it-IT" w:eastAsia="it-IT" w:bidi="it-I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iY8l8RnX4i556PIYha2/5bQbMg==">AMUW2mVReDpZrXQ0zlEnQwddl13VEzAxtrIMS0TpJCej9FvExQIKEW9qoSbBNemZb0hov0xlgtHB2baP8Nd7A25S65ZXJz7+VKZjobtZJjOUOe/R42gEYqdCqozi4E0zUgiUWvo7zVoZ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rit kosovo</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SUPDG3</dc:creator>
  <cp:lastModifiedBy>Rejane Kastrati</cp:lastModifiedBy>
  <cp:revision>3</cp:revision>
  <dcterms:created xsi:type="dcterms:W3CDTF">2023-03-20T13:35:00Z</dcterms:created>
  <dcterms:modified xsi:type="dcterms:W3CDTF">2023-03-20T13:49:00Z</dcterms:modified>
</cp:coreProperties>
</file>