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701"/>
          <w:tab w:val="left" w:leader="none" w:pos="2552"/>
        </w:tabs>
        <w:jc w:val="center"/>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02">
      <w:pPr>
        <w:tabs>
          <w:tab w:val="left" w:leader="none" w:pos="1701"/>
          <w:tab w:val="left" w:leader="none" w:pos="2552"/>
        </w:tabs>
        <w:jc w:val="center"/>
        <w:rPr>
          <w:rFonts w:ascii="Roboto Condensed" w:cs="Roboto Condensed" w:eastAsia="Roboto Condensed" w:hAnsi="Roboto Condensed"/>
          <w:b w:val="1"/>
          <w:vertAlign w:val="baseline"/>
        </w:rPr>
      </w:pPr>
      <w:r w:rsidDel="00000000" w:rsidR="00000000" w:rsidRPr="00000000">
        <w:rPr>
          <w:rFonts w:ascii="Roboto Condensed" w:cs="Roboto Condensed" w:eastAsia="Roboto Condensed" w:hAnsi="Roboto Condensed"/>
          <w:b w:val="1"/>
          <w:vertAlign w:val="baseline"/>
          <w:rtl w:val="0"/>
        </w:rPr>
        <w:t xml:space="preserve">Organisation &amp; Methodology of the Offer</w:t>
      </w:r>
    </w:p>
    <w:p w:rsidR="00000000" w:rsidDel="00000000" w:rsidP="00000000" w:rsidRDefault="00000000" w:rsidRPr="00000000" w14:paraId="00000003">
      <w:pPr>
        <w:tabs>
          <w:tab w:val="left" w:leader="none" w:pos="1701"/>
          <w:tab w:val="left" w:leader="none" w:pos="2552"/>
        </w:tabs>
        <w:jc w:val="center"/>
        <w:rPr>
          <w:rFonts w:ascii="Roboto Condensed" w:cs="Roboto Condensed" w:eastAsia="Roboto Condensed" w:hAnsi="Roboto Condensed"/>
          <w:b w:val="1"/>
          <w:highlight w:val="white"/>
        </w:rPr>
      </w:pPr>
      <w:r w:rsidDel="00000000" w:rsidR="00000000" w:rsidRPr="00000000">
        <w:rPr>
          <w:rFonts w:ascii="Roboto Condensed" w:cs="Roboto Condensed" w:eastAsia="Roboto Condensed" w:hAnsi="Roboto Condensed"/>
          <w:b w:val="1"/>
          <w:rtl w:val="0"/>
        </w:rPr>
        <w:t xml:space="preserve">Subject of the Contract:</w:t>
      </w:r>
      <w:r w:rsidDel="00000000" w:rsidR="00000000" w:rsidRPr="00000000">
        <w:rPr>
          <w:rFonts w:ascii="Roboto Condensed" w:cs="Roboto Condensed" w:eastAsia="Roboto Condensed" w:hAnsi="Roboto Condensed"/>
          <w:b w:val="1"/>
          <w:highlight w:val="white"/>
          <w:rtl w:val="0"/>
        </w:rPr>
        <w:t xml:space="preserve"> Development of the Content for Open Data Academy</w:t>
      </w:r>
    </w:p>
    <w:p w:rsidR="00000000" w:rsidDel="00000000" w:rsidP="00000000" w:rsidRDefault="00000000" w:rsidRPr="00000000" w14:paraId="00000004">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To be completed by the tenderer</w:t>
      </w:r>
    </w:p>
    <w:p w:rsidR="00000000" w:rsidDel="00000000" w:rsidP="00000000" w:rsidRDefault="00000000" w:rsidRPr="00000000" w14:paraId="00000005">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06">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Please provide the following information in the detailed format;</w:t>
      </w:r>
    </w:p>
    <w:p w:rsidR="00000000" w:rsidDel="00000000" w:rsidP="00000000" w:rsidRDefault="00000000" w:rsidRPr="00000000" w14:paraId="00000007">
      <w:pPr>
        <w:pStyle w:val="Heading1"/>
        <w:numPr>
          <w:ilvl w:val="0"/>
          <w:numId w:val="4"/>
        </w:numPr>
        <w:spacing w:after="0" w:afterAutospacing="0"/>
        <w:ind w:left="720" w:hanging="360"/>
        <w:rPr>
          <w:rFonts w:ascii="Roboto Condensed" w:cs="Roboto Condensed" w:eastAsia="Roboto Condensed" w:hAnsi="Roboto Condensed"/>
          <w:sz w:val="22"/>
          <w:szCs w:val="22"/>
          <w:u w:val="none"/>
        </w:rPr>
      </w:pPr>
      <w:r w:rsidDel="00000000" w:rsidR="00000000" w:rsidRPr="00000000">
        <w:rPr>
          <w:rFonts w:ascii="Roboto Condensed" w:cs="Roboto Condensed" w:eastAsia="Roboto Condensed" w:hAnsi="Roboto Condensed"/>
          <w:sz w:val="22"/>
          <w:szCs w:val="22"/>
          <w:rtl w:val="0"/>
        </w:rPr>
        <w:t xml:space="preserve">RATIONALE </w:t>
      </w:r>
    </w:p>
    <w:p w:rsidR="00000000" w:rsidDel="00000000" w:rsidP="00000000" w:rsidRDefault="00000000" w:rsidRPr="00000000" w14:paraId="00000008">
      <w:pPr>
        <w:numPr>
          <w:ilvl w:val="0"/>
          <w:numId w:val="5"/>
        </w:numPr>
        <w:spacing w:after="0" w:afterAutospacing="0"/>
        <w:ind w:left="1440" w:hanging="360"/>
        <w:rPr>
          <w:rFonts w:ascii="Roboto Condensed" w:cs="Roboto Condensed" w:eastAsia="Roboto Condensed" w:hAnsi="Roboto Condensed"/>
          <w:sz w:val="22"/>
          <w:szCs w:val="22"/>
          <w:u w:val="none"/>
          <w:vertAlign w:val="baseline"/>
        </w:rPr>
      </w:pPr>
      <w:r w:rsidDel="00000000" w:rsidR="00000000" w:rsidRPr="00000000">
        <w:rPr>
          <w:rFonts w:ascii="Roboto Condensed" w:cs="Roboto Condensed" w:eastAsia="Roboto Condensed" w:hAnsi="Roboto Condensed"/>
          <w:sz w:val="22"/>
          <w:szCs w:val="22"/>
          <w:vertAlign w:val="baseline"/>
          <w:rtl w:val="0"/>
        </w:rPr>
        <w:t xml:space="preserve">Any comments you have on the terms of reference for the successful execution of activities, in particular regarding the objectives/results (outputs, outcomes, impact), thus demonstrating the degree of understanding of the contract. Your opinion on the key issues related to the achievement of the contract objectives and expected results.</w:t>
      </w:r>
      <w:r w:rsidDel="00000000" w:rsidR="00000000" w:rsidRPr="00000000">
        <w:rPr>
          <w:rtl w:val="0"/>
        </w:rPr>
      </w:r>
    </w:p>
    <w:p w:rsidR="00000000" w:rsidDel="00000000" w:rsidP="00000000" w:rsidRDefault="00000000" w:rsidRPr="00000000" w14:paraId="00000009">
      <w:pPr>
        <w:numPr>
          <w:ilvl w:val="0"/>
          <w:numId w:val="5"/>
        </w:numPr>
        <w:spacing w:after="0" w:afterAutospacing="0"/>
        <w:ind w:left="1440" w:hanging="360"/>
        <w:rPr>
          <w:rFonts w:ascii="Roboto Condensed" w:cs="Roboto Condensed" w:eastAsia="Roboto Condensed" w:hAnsi="Roboto Condensed"/>
          <w:sz w:val="22"/>
          <w:szCs w:val="22"/>
          <w:u w:val="none"/>
          <w:vertAlign w:val="baseline"/>
        </w:rPr>
      </w:pPr>
      <w:r w:rsidDel="00000000" w:rsidR="00000000" w:rsidRPr="00000000">
        <w:rPr>
          <w:rFonts w:ascii="Roboto Condensed" w:cs="Roboto Condensed" w:eastAsia="Roboto Condensed" w:hAnsi="Roboto Condensed"/>
          <w:sz w:val="22"/>
          <w:szCs w:val="22"/>
          <w:vertAlign w:val="baseline"/>
          <w:rtl w:val="0"/>
        </w:rPr>
        <w:t xml:space="preserve">An explanation of the risks and assumptions affecting the execution of the contract.</w:t>
      </w:r>
    </w:p>
    <w:p w:rsidR="00000000" w:rsidDel="00000000" w:rsidP="00000000" w:rsidRDefault="00000000" w:rsidRPr="00000000" w14:paraId="0000000A">
      <w:pPr>
        <w:pStyle w:val="Heading1"/>
        <w:numPr>
          <w:ilvl w:val="0"/>
          <w:numId w:val="4"/>
        </w:numPr>
        <w:spacing w:after="0" w:afterAutospacing="0" w:before="0" w:beforeAutospacing="0"/>
        <w:ind w:left="720" w:hanging="360"/>
        <w:rPr>
          <w:rFonts w:ascii="Roboto Condensed" w:cs="Roboto Condensed" w:eastAsia="Roboto Condensed" w:hAnsi="Roboto Condensed"/>
          <w:sz w:val="22"/>
          <w:szCs w:val="22"/>
          <w:u w:val="none"/>
        </w:rPr>
      </w:pPr>
      <w:r w:rsidDel="00000000" w:rsidR="00000000" w:rsidRPr="00000000">
        <w:rPr>
          <w:rFonts w:ascii="Roboto Condensed" w:cs="Roboto Condensed" w:eastAsia="Roboto Condensed" w:hAnsi="Roboto Condensed"/>
          <w:sz w:val="22"/>
          <w:szCs w:val="22"/>
          <w:rtl w:val="0"/>
        </w:rPr>
        <w:t xml:space="preserve">STRATEGY</w:t>
      </w:r>
    </w:p>
    <w:p w:rsidR="00000000" w:rsidDel="00000000" w:rsidP="00000000" w:rsidRDefault="00000000" w:rsidRPr="00000000" w14:paraId="0000000B">
      <w:pPr>
        <w:numPr>
          <w:ilvl w:val="0"/>
          <w:numId w:val="2"/>
        </w:numPr>
        <w:spacing w:after="0" w:afterAutospacing="0"/>
        <w:ind w:left="1440" w:hanging="360"/>
        <w:rPr>
          <w:rFonts w:ascii="Roboto Condensed" w:cs="Roboto Condensed" w:eastAsia="Roboto Condensed" w:hAnsi="Roboto Condensed"/>
          <w:sz w:val="22"/>
          <w:szCs w:val="22"/>
          <w:u w:val="none"/>
          <w:vertAlign w:val="baseline"/>
        </w:rPr>
      </w:pPr>
      <w:r w:rsidDel="00000000" w:rsidR="00000000" w:rsidRPr="00000000">
        <w:rPr>
          <w:rFonts w:ascii="Roboto Condensed" w:cs="Roboto Condensed" w:eastAsia="Roboto Condensed" w:hAnsi="Roboto Condensed"/>
          <w:sz w:val="22"/>
          <w:szCs w:val="22"/>
          <w:vertAlign w:val="baseline"/>
          <w:rtl w:val="0"/>
        </w:rPr>
        <w:t xml:space="preserve">An outline of the approach proposed for contract implementation.</w:t>
      </w:r>
    </w:p>
    <w:p w:rsidR="00000000" w:rsidDel="00000000" w:rsidP="00000000" w:rsidRDefault="00000000" w:rsidRPr="00000000" w14:paraId="0000000C">
      <w:pPr>
        <w:numPr>
          <w:ilvl w:val="0"/>
          <w:numId w:val="2"/>
        </w:numPr>
        <w:spacing w:after="0" w:afterAutospacing="0"/>
        <w:ind w:left="1440" w:hanging="360"/>
        <w:rPr>
          <w:rFonts w:ascii="Roboto Condensed" w:cs="Roboto Condensed" w:eastAsia="Roboto Condensed" w:hAnsi="Roboto Condensed"/>
          <w:sz w:val="22"/>
          <w:szCs w:val="22"/>
          <w:u w:val="none"/>
          <w:vertAlign w:val="baseline"/>
        </w:rPr>
      </w:pPr>
      <w:r w:rsidDel="00000000" w:rsidR="00000000" w:rsidRPr="00000000">
        <w:rPr>
          <w:rFonts w:ascii="Roboto Condensed" w:cs="Roboto Condensed" w:eastAsia="Roboto Condensed" w:hAnsi="Roboto Condensed"/>
          <w:sz w:val="22"/>
          <w:szCs w:val="22"/>
          <w:vertAlign w:val="baseline"/>
          <w:rtl w:val="0"/>
        </w:rPr>
        <w:t xml:space="preserve">A list of the proposed tasks you consider necessary to achieve the contract objectives.</w:t>
      </w:r>
    </w:p>
    <w:p w:rsidR="00000000" w:rsidDel="00000000" w:rsidP="00000000" w:rsidRDefault="00000000" w:rsidRPr="00000000" w14:paraId="0000000D">
      <w:pPr>
        <w:numPr>
          <w:ilvl w:val="0"/>
          <w:numId w:val="2"/>
        </w:numPr>
        <w:spacing w:after="0" w:afterAutospacing="0"/>
        <w:ind w:left="1440" w:hanging="360"/>
        <w:rPr>
          <w:rFonts w:ascii="Roboto Condensed" w:cs="Roboto Condensed" w:eastAsia="Roboto Condensed" w:hAnsi="Roboto Condensed"/>
          <w:sz w:val="22"/>
          <w:szCs w:val="22"/>
          <w:u w:val="none"/>
          <w:vertAlign w:val="baseline"/>
        </w:rPr>
      </w:pPr>
      <w:r w:rsidDel="00000000" w:rsidR="00000000" w:rsidRPr="00000000">
        <w:rPr>
          <w:rFonts w:ascii="Roboto Condensed" w:cs="Roboto Condensed" w:eastAsia="Roboto Condensed" w:hAnsi="Roboto Condensed"/>
          <w:sz w:val="22"/>
          <w:szCs w:val="22"/>
          <w:vertAlign w:val="baseline"/>
          <w:rtl w:val="0"/>
        </w:rPr>
        <w:t xml:space="preserve">Inputs and outputs.</w:t>
      </w:r>
    </w:p>
    <w:p w:rsidR="00000000" w:rsidDel="00000000" w:rsidP="00000000" w:rsidRDefault="00000000" w:rsidRPr="00000000" w14:paraId="0000000E">
      <w:pPr>
        <w:pStyle w:val="Heading1"/>
        <w:numPr>
          <w:ilvl w:val="0"/>
          <w:numId w:val="4"/>
        </w:numPr>
        <w:spacing w:after="0" w:afterAutospacing="0" w:before="0" w:beforeAutospacing="0"/>
        <w:ind w:left="720" w:hanging="360"/>
        <w:rPr>
          <w:rFonts w:ascii="Roboto Condensed" w:cs="Roboto Condensed" w:eastAsia="Roboto Condensed" w:hAnsi="Roboto Condensed"/>
          <w:sz w:val="22"/>
          <w:szCs w:val="22"/>
          <w:u w:val="none"/>
        </w:rPr>
      </w:pPr>
      <w:r w:rsidDel="00000000" w:rsidR="00000000" w:rsidRPr="00000000">
        <w:rPr>
          <w:rFonts w:ascii="Roboto Condensed" w:cs="Roboto Condensed" w:eastAsia="Roboto Condensed" w:hAnsi="Roboto Condensed"/>
          <w:sz w:val="22"/>
          <w:szCs w:val="22"/>
          <w:rtl w:val="0"/>
        </w:rPr>
        <w:t xml:space="preserve">BACKSTOPPING, SUBCONTRACTING AND CAPACITY PROVIDING ENTITIES </w:t>
      </w:r>
    </w:p>
    <w:p w:rsidR="00000000" w:rsidDel="00000000" w:rsidP="00000000" w:rsidRDefault="00000000" w:rsidRPr="00000000" w14:paraId="0000000F">
      <w:pPr>
        <w:numPr>
          <w:ilvl w:val="0"/>
          <w:numId w:val="3"/>
        </w:numPr>
        <w:spacing w:after="0" w:afterAutospacing="0"/>
        <w:ind w:left="1440" w:hanging="360"/>
        <w:rPr>
          <w:rFonts w:ascii="Roboto Condensed" w:cs="Roboto Condensed" w:eastAsia="Roboto Condensed" w:hAnsi="Roboto Condensed"/>
          <w:sz w:val="22"/>
          <w:szCs w:val="22"/>
          <w:u w:val="none"/>
        </w:rPr>
      </w:pPr>
      <w:r w:rsidDel="00000000" w:rsidR="00000000" w:rsidRPr="00000000">
        <w:rPr>
          <w:rFonts w:ascii="Roboto Condensed" w:cs="Roboto Condensed" w:eastAsia="Roboto Condensed" w:hAnsi="Roboto Condensed"/>
          <w:sz w:val="22"/>
          <w:szCs w:val="22"/>
          <w:rtl w:val="0"/>
        </w:rPr>
        <w:t xml:space="preserve">If this is to be the case, a</w:t>
      </w:r>
      <w:r w:rsidDel="00000000" w:rsidR="00000000" w:rsidRPr="00000000">
        <w:rPr>
          <w:rFonts w:ascii="Roboto Condensed" w:cs="Roboto Condensed" w:eastAsia="Roboto Condensed" w:hAnsi="Roboto Condensed"/>
          <w:sz w:val="22"/>
          <w:szCs w:val="22"/>
          <w:vertAlign w:val="baseline"/>
          <w:rtl w:val="0"/>
        </w:rPr>
        <w:t xml:space="preserve"> description of </w:t>
      </w:r>
      <w:r w:rsidDel="00000000" w:rsidR="00000000" w:rsidRPr="00000000">
        <w:rPr>
          <w:rFonts w:ascii="Roboto Condensed" w:cs="Roboto Condensed" w:eastAsia="Roboto Condensed" w:hAnsi="Roboto Condensed"/>
          <w:sz w:val="22"/>
          <w:szCs w:val="22"/>
          <w:rtl w:val="0"/>
        </w:rPr>
        <w:t xml:space="preserve">additional </w:t>
      </w:r>
      <w:r w:rsidDel="00000000" w:rsidR="00000000" w:rsidRPr="00000000">
        <w:rPr>
          <w:rFonts w:ascii="Roboto Condensed" w:cs="Roboto Condensed" w:eastAsia="Roboto Condensed" w:hAnsi="Roboto Condensed"/>
          <w:sz w:val="22"/>
          <w:szCs w:val="22"/>
          <w:vertAlign w:val="baseline"/>
          <w:rtl w:val="0"/>
        </w:rPr>
        <w:t xml:space="preserve">back-stopping that the contractor will provide during the execution of the contract. The back-up function will be assessed in the evaluation and should be carefully explained in the organisation and methodology, </w:t>
      </w:r>
      <w:r w:rsidDel="00000000" w:rsidR="00000000" w:rsidRPr="00000000">
        <w:rPr>
          <w:rFonts w:ascii="Roboto Condensed" w:cs="Roboto Condensed" w:eastAsia="Roboto Condensed" w:hAnsi="Roboto Condensed"/>
          <w:sz w:val="22"/>
          <w:szCs w:val="22"/>
          <w:rtl w:val="0"/>
        </w:rPr>
        <w:t xml:space="preserve">including any additional elements apart from the key expert.</w:t>
      </w:r>
      <w:r w:rsidDel="00000000" w:rsidR="00000000" w:rsidRPr="00000000">
        <w:rPr>
          <w:rtl w:val="0"/>
        </w:rPr>
      </w:r>
    </w:p>
    <w:p w:rsidR="00000000" w:rsidDel="00000000" w:rsidP="00000000" w:rsidRDefault="00000000" w:rsidRPr="00000000" w14:paraId="00000010">
      <w:pPr>
        <w:numPr>
          <w:ilvl w:val="0"/>
          <w:numId w:val="3"/>
        </w:numPr>
        <w:spacing w:after="0" w:afterAutospacing="0"/>
        <w:ind w:left="1440" w:hanging="360"/>
        <w:rPr>
          <w:rFonts w:ascii="Roboto Condensed" w:cs="Roboto Condensed" w:eastAsia="Roboto Condensed" w:hAnsi="Roboto Condensed"/>
          <w:sz w:val="22"/>
          <w:szCs w:val="22"/>
          <w:u w:val="none"/>
          <w:vertAlign w:val="baseline"/>
        </w:rPr>
      </w:pPr>
      <w:r w:rsidDel="00000000" w:rsidR="00000000" w:rsidRPr="00000000">
        <w:rPr>
          <w:rFonts w:ascii="Roboto Condensed" w:cs="Roboto Condensed" w:eastAsia="Roboto Condensed" w:hAnsi="Roboto Condensed"/>
          <w:sz w:val="22"/>
          <w:szCs w:val="22"/>
          <w:vertAlign w:val="baseline"/>
          <w:rtl w:val="0"/>
        </w:rPr>
        <w:t xml:space="preserve">A description of any subcontracting arrangement (if such were identified during the shortlisting stage) with a clear indication of the tasks that will be entrusted to such subcontractors and a statement by the tenderer guaranteeing the eligibility of subcontractors and capacity providers.</w:t>
      </w:r>
      <w:r w:rsidDel="00000000" w:rsidR="00000000" w:rsidRPr="00000000">
        <w:rPr>
          <w:rtl w:val="0"/>
        </w:rPr>
      </w:r>
    </w:p>
    <w:p w:rsidR="00000000" w:rsidDel="00000000" w:rsidP="00000000" w:rsidRDefault="00000000" w:rsidRPr="00000000" w14:paraId="00000011">
      <w:pPr>
        <w:pStyle w:val="Heading1"/>
        <w:numPr>
          <w:ilvl w:val="0"/>
          <w:numId w:val="4"/>
        </w:numPr>
        <w:spacing w:after="0" w:afterAutospacing="0" w:before="0" w:beforeAutospacing="0"/>
        <w:ind w:left="720" w:hanging="360"/>
        <w:rPr>
          <w:rFonts w:ascii="Roboto Condensed" w:cs="Roboto Condensed" w:eastAsia="Roboto Condensed" w:hAnsi="Roboto Condensed"/>
          <w:sz w:val="22"/>
          <w:szCs w:val="22"/>
          <w:u w:val="none"/>
        </w:rPr>
      </w:pPr>
      <w:r w:rsidDel="00000000" w:rsidR="00000000" w:rsidRPr="00000000">
        <w:rPr>
          <w:rFonts w:ascii="Roboto Condensed" w:cs="Roboto Condensed" w:eastAsia="Roboto Condensed" w:hAnsi="Roboto Condensed"/>
          <w:sz w:val="22"/>
          <w:szCs w:val="22"/>
          <w:rtl w:val="0"/>
        </w:rPr>
        <w:t xml:space="preserve">TIMETABLE OF WORK</w:t>
      </w:r>
    </w:p>
    <w:p w:rsidR="00000000" w:rsidDel="00000000" w:rsidP="00000000" w:rsidRDefault="00000000" w:rsidRPr="00000000" w14:paraId="00000012">
      <w:pPr>
        <w:numPr>
          <w:ilvl w:val="0"/>
          <w:numId w:val="1"/>
        </w:numPr>
        <w:spacing w:after="0" w:lineRule="auto"/>
        <w:ind w:left="1440" w:hanging="360"/>
        <w:rPr>
          <w:rFonts w:ascii="Roboto Condensed" w:cs="Roboto Condensed" w:eastAsia="Roboto Condensed" w:hAnsi="Roboto Condensed"/>
          <w:sz w:val="22"/>
          <w:szCs w:val="22"/>
          <w:u w:val="none"/>
        </w:rPr>
      </w:pPr>
      <w:r w:rsidDel="00000000" w:rsidR="00000000" w:rsidRPr="00000000">
        <w:rPr>
          <w:rFonts w:ascii="Roboto Condensed" w:cs="Roboto Condensed" w:eastAsia="Roboto Condensed" w:hAnsi="Roboto Condensed"/>
          <w:sz w:val="22"/>
          <w:szCs w:val="22"/>
          <w:rtl w:val="0"/>
        </w:rPr>
        <w:t xml:space="preserve">The timing, sequence and duration of the proposed tasks, taking into account travel time (if it is to be the case).</w:t>
      </w:r>
    </w:p>
    <w:p w:rsidR="00000000" w:rsidDel="00000000" w:rsidP="00000000" w:rsidRDefault="00000000" w:rsidRPr="00000000" w14:paraId="00000013">
      <w:pPr>
        <w:numPr>
          <w:ilvl w:val="0"/>
          <w:numId w:val="1"/>
        </w:numPr>
        <w:spacing w:after="0" w:lineRule="auto"/>
        <w:ind w:left="1440" w:hanging="360"/>
        <w:rPr>
          <w:rFonts w:ascii="Roboto Condensed" w:cs="Roboto Condensed" w:eastAsia="Roboto Condensed" w:hAnsi="Roboto Condensed"/>
          <w:sz w:val="22"/>
          <w:szCs w:val="22"/>
          <w:u w:val="none"/>
        </w:rPr>
      </w:pPr>
      <w:r w:rsidDel="00000000" w:rsidR="00000000" w:rsidRPr="00000000">
        <w:rPr>
          <w:rFonts w:ascii="Roboto Condensed" w:cs="Roboto Condensed" w:eastAsia="Roboto Condensed" w:hAnsi="Roboto Condensed"/>
          <w:sz w:val="22"/>
          <w:szCs w:val="22"/>
          <w:rtl w:val="0"/>
        </w:rPr>
        <w:t xml:space="preserve">The identification and timing of major milestones in executing the contract, including an indication of how the achievement of these would be reflected in any reports, particularly those stipulated in the terms of reference.</w:t>
      </w:r>
    </w:p>
    <w:p w:rsidR="00000000" w:rsidDel="00000000" w:rsidP="00000000" w:rsidRDefault="00000000" w:rsidRPr="00000000" w14:paraId="00000014">
      <w:pPr>
        <w:numPr>
          <w:ilvl w:val="0"/>
          <w:numId w:val="1"/>
        </w:numPr>
        <w:spacing w:after="0" w:lineRule="auto"/>
        <w:ind w:left="1440" w:hanging="360"/>
        <w:rPr>
          <w:rFonts w:ascii="Roboto Condensed" w:cs="Roboto Condensed" w:eastAsia="Roboto Condensed" w:hAnsi="Roboto Condensed"/>
          <w:sz w:val="22"/>
          <w:szCs w:val="22"/>
          <w:u w:val="none"/>
        </w:rPr>
      </w:pPr>
      <w:r w:rsidDel="00000000" w:rsidR="00000000" w:rsidRPr="00000000">
        <w:rPr>
          <w:rFonts w:ascii="Roboto Condensed" w:cs="Roboto Condensed" w:eastAsia="Roboto Condensed" w:hAnsi="Roboto Condensed"/>
          <w:sz w:val="22"/>
          <w:szCs w:val="22"/>
          <w:rtl w:val="0"/>
        </w:rPr>
        <w:t xml:space="preserve">The methodologies contained in the offer should include a work plan indicating the envisaged resources to be mobilised. </w:t>
      </w:r>
    </w:p>
    <w:p w:rsidR="00000000" w:rsidDel="00000000" w:rsidP="00000000" w:rsidRDefault="00000000" w:rsidRPr="00000000" w14:paraId="00000015">
      <w:pPr>
        <w:numPr>
          <w:ilvl w:val="0"/>
          <w:numId w:val="1"/>
        </w:numPr>
        <w:spacing w:after="0" w:lineRule="auto"/>
        <w:ind w:left="1440" w:hanging="360"/>
        <w:rPr>
          <w:rFonts w:ascii="Roboto Condensed" w:cs="Roboto Condensed" w:eastAsia="Roboto Condensed" w:hAnsi="Roboto Condensed"/>
          <w:sz w:val="22"/>
          <w:szCs w:val="22"/>
          <w:u w:val="none"/>
        </w:rPr>
      </w:pPr>
      <w:r w:rsidDel="00000000" w:rsidR="00000000" w:rsidRPr="00000000">
        <w:rPr>
          <w:rFonts w:ascii="Roboto Condensed" w:cs="Roboto Condensed" w:eastAsia="Roboto Condensed" w:hAnsi="Roboto Condensed"/>
          <w:sz w:val="22"/>
          <w:szCs w:val="22"/>
          <w:rtl w:val="0"/>
        </w:rPr>
        <w:t xml:space="preserve">The expected number of working days req</w:t>
      </w:r>
      <w:r w:rsidDel="00000000" w:rsidR="00000000" w:rsidRPr="00000000">
        <w:rPr>
          <w:rFonts w:ascii="Roboto Condensed" w:cs="Roboto Condensed" w:eastAsia="Roboto Condensed" w:hAnsi="Roboto Condensed"/>
          <w:sz w:val="22"/>
          <w:szCs w:val="22"/>
          <w:vertAlign w:val="baseline"/>
          <w:rtl w:val="0"/>
        </w:rPr>
        <w:t xml:space="preserve">uired from each category of expert each month during the period of execution of the contract (using the Excel spreadsheet linked to the Budget breakdown). </w:t>
      </w:r>
    </w:p>
    <w:p w:rsidR="00000000" w:rsidDel="00000000" w:rsidP="00000000" w:rsidRDefault="00000000" w:rsidRPr="00000000" w14:paraId="00000016">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7">
      <w:pPr>
        <w:widowControl w:val="0"/>
        <w:spacing w:after="0" w:lineRule="auto"/>
        <w:jc w:val="left"/>
        <w:rPr>
          <w:rFonts w:ascii="Roboto Condensed" w:cs="Roboto Condensed" w:eastAsia="Roboto Condensed" w:hAnsi="Roboto Condensed"/>
        </w:rPr>
      </w:pPr>
      <w:r w:rsidDel="00000000" w:rsidR="00000000" w:rsidRPr="00000000">
        <w:rPr>
          <w:rtl w:val="0"/>
        </w:rPr>
      </w:r>
    </w:p>
    <w:tbl>
      <w:tblPr>
        <w:tblStyle w:val="Table1"/>
        <w:tblW w:w="9884.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20"/>
        <w:gridCol w:w="6964"/>
        <w:tblGridChange w:id="0">
          <w:tblGrid>
            <w:gridCol w:w="2920"/>
            <w:gridCol w:w="6964"/>
          </w:tblGrid>
        </w:tblGridChange>
      </w:tblGrid>
      <w:tr>
        <w:trPr>
          <w:cantSplit w:val="0"/>
          <w:trHeight w:val="493" w:hRule="atLeast"/>
          <w:tblHeader w:val="0"/>
        </w:trPr>
        <w:tc>
          <w:tcPr>
            <w:shd w:fill="f0f0f0" w:val="clear"/>
          </w:tcPr>
          <w:p w:rsidR="00000000" w:rsidDel="00000000" w:rsidP="00000000" w:rsidRDefault="00000000" w:rsidRPr="00000000" w14:paraId="00000018">
            <w:pPr>
              <w:widowControl w:val="0"/>
              <w:spacing w:after="0" w:lineRule="auto"/>
              <w:ind w:left="90" w:firstLine="0"/>
              <w:jc w:val="left"/>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Name</w:t>
            </w:r>
          </w:p>
        </w:tc>
        <w:tc>
          <w:tcPr/>
          <w:p w:rsidR="00000000" w:rsidDel="00000000" w:rsidP="00000000" w:rsidRDefault="00000000" w:rsidRPr="00000000" w14:paraId="00000019">
            <w:pPr>
              <w:widowControl w:val="0"/>
              <w:spacing w:after="0" w:lineRule="auto"/>
              <w:ind w:left="90" w:firstLine="0"/>
              <w:jc w:val="left"/>
              <w:rPr>
                <w:rFonts w:ascii="Roboto Condensed" w:cs="Roboto Condensed" w:eastAsia="Roboto Condensed" w:hAnsi="Roboto Condensed"/>
              </w:rPr>
            </w:pPr>
            <w:r w:rsidDel="00000000" w:rsidR="00000000" w:rsidRPr="00000000">
              <w:rPr>
                <w:rtl w:val="0"/>
              </w:rPr>
            </w:r>
          </w:p>
        </w:tc>
      </w:tr>
      <w:tr>
        <w:trPr>
          <w:cantSplit w:val="0"/>
          <w:trHeight w:val="493" w:hRule="atLeast"/>
          <w:tblHeader w:val="0"/>
        </w:trPr>
        <w:tc>
          <w:tcPr>
            <w:shd w:fill="f0f0f0" w:val="clear"/>
          </w:tcPr>
          <w:p w:rsidR="00000000" w:rsidDel="00000000" w:rsidP="00000000" w:rsidRDefault="00000000" w:rsidRPr="00000000" w14:paraId="0000001A">
            <w:pPr>
              <w:widowControl w:val="0"/>
              <w:spacing w:after="0" w:lineRule="auto"/>
              <w:ind w:left="90" w:firstLine="0"/>
              <w:jc w:val="left"/>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Signature</w:t>
            </w:r>
          </w:p>
        </w:tc>
        <w:tc>
          <w:tcPr/>
          <w:p w:rsidR="00000000" w:rsidDel="00000000" w:rsidP="00000000" w:rsidRDefault="00000000" w:rsidRPr="00000000" w14:paraId="0000001B">
            <w:pPr>
              <w:widowControl w:val="0"/>
              <w:spacing w:after="0" w:lineRule="auto"/>
              <w:ind w:left="90" w:firstLine="0"/>
              <w:jc w:val="left"/>
              <w:rPr>
                <w:rFonts w:ascii="Roboto Condensed" w:cs="Roboto Condensed" w:eastAsia="Roboto Condensed" w:hAnsi="Roboto Condensed"/>
              </w:rPr>
            </w:pPr>
            <w:r w:rsidDel="00000000" w:rsidR="00000000" w:rsidRPr="00000000">
              <w:rPr>
                <w:rtl w:val="0"/>
              </w:rPr>
            </w:r>
          </w:p>
        </w:tc>
      </w:tr>
      <w:tr>
        <w:trPr>
          <w:cantSplit w:val="0"/>
          <w:trHeight w:val="499" w:hRule="atLeast"/>
          <w:tblHeader w:val="0"/>
        </w:trPr>
        <w:tc>
          <w:tcPr>
            <w:shd w:fill="f0f0f0" w:val="clear"/>
          </w:tcPr>
          <w:p w:rsidR="00000000" w:rsidDel="00000000" w:rsidP="00000000" w:rsidRDefault="00000000" w:rsidRPr="00000000" w14:paraId="0000001C">
            <w:pPr>
              <w:widowControl w:val="0"/>
              <w:spacing w:after="0" w:lineRule="auto"/>
              <w:ind w:left="90" w:firstLine="0"/>
              <w:jc w:val="left"/>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Date</w:t>
            </w:r>
          </w:p>
        </w:tc>
        <w:tc>
          <w:tcPr/>
          <w:p w:rsidR="00000000" w:rsidDel="00000000" w:rsidP="00000000" w:rsidRDefault="00000000" w:rsidRPr="00000000" w14:paraId="0000001D">
            <w:pPr>
              <w:widowControl w:val="0"/>
              <w:spacing w:after="0" w:lineRule="auto"/>
              <w:ind w:left="90" w:firstLine="0"/>
              <w:jc w:val="left"/>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1E">
      <w:pPr>
        <w:widowControl w:val="0"/>
        <w:spacing w:after="0" w:lineRule="auto"/>
        <w:jc w:val="left"/>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1F">
      <w:pPr>
        <w:rPr>
          <w:rFonts w:ascii="Roboto Condensed" w:cs="Roboto Condensed" w:eastAsia="Roboto Condensed" w:hAnsi="Roboto Condensed"/>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7" w:orient="portrait"/>
      <w:pgMar w:bottom="851" w:top="356" w:left="709" w:right="993" w:header="506" w:footer="5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6"/>
      </w:tabs>
      <w:spacing w:after="0" w:before="0" w:line="240" w:lineRule="auto"/>
      <w:ind w:left="0" w:right="-567"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3248025</wp:posOffset>
          </wp:positionH>
          <wp:positionV relativeFrom="paragraph">
            <wp:posOffset>0</wp:posOffset>
          </wp:positionV>
          <wp:extent cx="1260000" cy="540000"/>
          <wp:effectExtent b="0" l="0" r="0" t="0"/>
          <wp:wrapSquare wrapText="bothSides" distB="0" distT="0" distL="114300" distR="114300"/>
          <wp:docPr id="50"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260000" cy="540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-247649</wp:posOffset>
          </wp:positionH>
          <wp:positionV relativeFrom="paragraph">
            <wp:posOffset>0</wp:posOffset>
          </wp:positionV>
          <wp:extent cx="1260000" cy="540000"/>
          <wp:effectExtent b="0" l="0" r="0" t="0"/>
          <wp:wrapSquare wrapText="bothSides" distB="0" distT="0" distL="114300" distR="114300"/>
          <wp:docPr id="55"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260000" cy="540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1628775</wp:posOffset>
          </wp:positionH>
          <wp:positionV relativeFrom="paragraph">
            <wp:posOffset>0</wp:posOffset>
          </wp:positionV>
          <wp:extent cx="1386840" cy="486410"/>
          <wp:effectExtent b="0" l="0" r="0" t="0"/>
          <wp:wrapSquare wrapText="bothSides" distB="0" distT="0" distL="114300" distR="114300"/>
          <wp:docPr descr="Sweden_logotype_England" id="60" name="image4.png"/>
          <a:graphic>
            <a:graphicData uri="http://schemas.openxmlformats.org/drawingml/2006/picture">
              <pic:pic>
                <pic:nvPicPr>
                  <pic:cNvPr descr="Sweden_logotype_England" id="0" name="image4.png"/>
                  <pic:cNvPicPr preferRelativeResize="0"/>
                </pic:nvPicPr>
                <pic:blipFill>
                  <a:blip r:embed="rId3"/>
                  <a:srcRect b="0" l="0" r="0" t="0"/>
                  <a:stretch>
                    <a:fillRect/>
                  </a:stretch>
                </pic:blipFill>
                <pic:spPr>
                  <a:xfrm>
                    <a:off x="0" y="0"/>
                    <a:ext cx="1386840" cy="48641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5221930</wp:posOffset>
          </wp:positionH>
          <wp:positionV relativeFrom="paragraph">
            <wp:posOffset>4575</wp:posOffset>
          </wp:positionV>
          <wp:extent cx="1260000" cy="540000"/>
          <wp:effectExtent b="0" l="0" r="0" t="0"/>
          <wp:wrapSquare wrapText="bothSides" distB="0" distT="0" distL="114300" distR="114300"/>
          <wp:docPr id="57"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260000" cy="540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4575</wp:posOffset>
          </wp:positionV>
          <wp:extent cx="1260000" cy="540000"/>
          <wp:effectExtent b="0" l="0" r="0" t="0"/>
          <wp:wrapSquare wrapText="bothSides" distB="0" distT="0" distL="114300" distR="114300"/>
          <wp:docPr id="59"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260000" cy="540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2544290</wp:posOffset>
          </wp:positionH>
          <wp:positionV relativeFrom="paragraph">
            <wp:posOffset>33150</wp:posOffset>
          </wp:positionV>
          <wp:extent cx="1386840" cy="486410"/>
          <wp:effectExtent b="0" l="0" r="0" t="0"/>
          <wp:wrapSquare wrapText="bothSides" distB="0" distT="0" distL="114300" distR="114300"/>
          <wp:docPr descr="Sweden_logotype_England" id="52" name="image4.png"/>
          <a:graphic>
            <a:graphicData uri="http://schemas.openxmlformats.org/drawingml/2006/picture">
              <pic:pic>
                <pic:nvPicPr>
                  <pic:cNvPr descr="Sweden_logotype_England" id="0" name="image4.png"/>
                  <pic:cNvPicPr preferRelativeResize="0"/>
                </pic:nvPicPr>
                <pic:blipFill>
                  <a:blip r:embed="rId3"/>
                  <a:srcRect b="0" l="0" r="0" t="0"/>
                  <a:stretch>
                    <a:fillRect/>
                  </a:stretch>
                </pic:blipFill>
                <pic:spPr>
                  <a:xfrm>
                    <a:off x="0" y="0"/>
                    <a:ext cx="1386840" cy="48641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 w:val="left" w:leader="none" w:pos="255"/>
      </w:tabs>
      <w:spacing w:after="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2"/>
        <w:szCs w:val="22"/>
      </w:rPr>
      <w:drawing>
        <wp:inline distB="114300" distT="114300" distL="114300" distR="114300">
          <wp:extent cx="1093210" cy="595313"/>
          <wp:effectExtent b="0" l="0" r="0" t="0"/>
          <wp:docPr id="51"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093210" cy="595313"/>
                  </a:xfrm>
                  <a:prstGeom prst="rect"/>
                  <a:ln/>
                </pic:spPr>
              </pic:pic>
            </a:graphicData>
          </a:graphic>
        </wp:inline>
      </w:drawing>
    </w: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21">
    <w:pPr>
      <w:tabs>
        <w:tab w:val="center" w:leader="none" w:pos="4153"/>
        <w:tab w:val="right" w:leader="none" w:pos="8306"/>
      </w:tabs>
      <w:spacing w:after="120" w:lineRule="auto"/>
      <w:rPr>
        <w:sz w:val="20"/>
        <w:szCs w:val="20"/>
      </w:rPr>
    </w:pPr>
    <w:r w:rsidDel="00000000" w:rsidR="00000000" w:rsidRPr="00000000">
      <w:rPr>
        <w:rFonts w:ascii="Calibri" w:cs="Calibri" w:eastAsia="Calibri" w:hAnsi="Calibri"/>
        <w:sz w:val="22"/>
        <w:szCs w:val="22"/>
      </w:rPr>
      <w:drawing>
        <wp:anchor allowOverlap="1" behindDoc="0" distB="0" distT="0" distL="114300" distR="114300" hidden="0" layoutInCell="1" locked="0" relativeHeight="0" simplePos="0">
          <wp:simplePos x="0" y="0"/>
          <wp:positionH relativeFrom="margin">
            <wp:posOffset>2738438</wp:posOffset>
          </wp:positionH>
          <wp:positionV relativeFrom="margin">
            <wp:posOffset>-967531</wp:posOffset>
          </wp:positionV>
          <wp:extent cx="1203960" cy="583565"/>
          <wp:effectExtent b="0" l="0" r="0" t="0"/>
          <wp:wrapSquare wrapText="bothSides" distB="0" distT="0" distL="114300" distR="114300"/>
          <wp:docPr descr="L02" id="56" name="image1.png"/>
          <a:graphic>
            <a:graphicData uri="http://schemas.openxmlformats.org/drawingml/2006/picture">
              <pic:pic>
                <pic:nvPicPr>
                  <pic:cNvPr descr="L02" id="0" name="image1.png"/>
                  <pic:cNvPicPr preferRelativeResize="0"/>
                </pic:nvPicPr>
                <pic:blipFill>
                  <a:blip r:embed="rId2"/>
                  <a:srcRect b="0" l="0" r="0" t="0"/>
                  <a:stretch>
                    <a:fillRect/>
                  </a:stretch>
                </pic:blipFill>
                <pic:spPr>
                  <a:xfrm>
                    <a:off x="0" y="0"/>
                    <a:ext cx="1203960" cy="583565"/>
                  </a:xfrm>
                  <a:prstGeom prst="rect"/>
                  <a:ln/>
                </pic:spPr>
              </pic:pic>
            </a:graphicData>
          </a:graphic>
        </wp:anchor>
      </w:drawing>
    </w:r>
    <w:r w:rsidDel="00000000" w:rsidR="00000000" w:rsidRPr="00000000">
      <w:rPr>
        <w:sz w:val="20"/>
        <w:szCs w:val="20"/>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leader="none" w:pos="4680"/>
        <w:tab w:val="right" w:leader="none" w:pos="9360"/>
        <w:tab w:val="left" w:leader="none" w:pos="255"/>
      </w:tabs>
      <w:spacing w:after="0" w:lineRule="auto"/>
      <w:jc w:val="left"/>
      <w:rPr/>
    </w:pPr>
    <w:r w:rsidDel="00000000" w:rsidR="00000000" w:rsidRPr="00000000">
      <w:rPr>
        <w:rFonts w:ascii="Calibri" w:cs="Calibri" w:eastAsia="Calibri" w:hAnsi="Calibri"/>
        <w:sz w:val="22"/>
        <w:szCs w:val="22"/>
      </w:rPr>
      <w:drawing>
        <wp:inline distB="114300" distT="114300" distL="114300" distR="114300">
          <wp:extent cx="1093210" cy="595313"/>
          <wp:effectExtent b="0" l="0" r="0" t="0"/>
          <wp:docPr id="5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093210" cy="595313"/>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Pr>
      <w:drawing>
        <wp:inline distB="0" distT="0" distL="114300" distR="114300">
          <wp:extent cx="1197927" cy="581025"/>
          <wp:effectExtent b="0" l="0" r="0" t="0"/>
          <wp:docPr descr="L02" id="58" name="image2.png"/>
          <a:graphic>
            <a:graphicData uri="http://schemas.openxmlformats.org/drawingml/2006/picture">
              <pic:pic>
                <pic:nvPicPr>
                  <pic:cNvPr descr="L02" id="0" name="image2.png"/>
                  <pic:cNvPicPr preferRelativeResize="0"/>
                </pic:nvPicPr>
                <pic:blipFill>
                  <a:blip r:embed="rId2"/>
                  <a:srcRect b="0" l="0" r="0" t="0"/>
                  <a:stretch>
                    <a:fillRect/>
                  </a:stretch>
                </pic:blipFill>
                <pic:spPr>
                  <a:xfrm>
                    <a:off x="0" y="0"/>
                    <a:ext cx="1197927" cy="581025"/>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Fonts w:ascii="Trebuchet MS" w:cs="Trebuchet MS" w:eastAsia="Trebuchet MS" w:hAnsi="Trebuchet MS"/>
        <w:sz w:val="20"/>
        <w:szCs w:val="20"/>
      </w:rPr>
      <w:drawing>
        <wp:inline distB="0" distT="0" distL="114300" distR="114300">
          <wp:extent cx="1107440" cy="607695"/>
          <wp:effectExtent b="0" l="0" r="0" t="0"/>
          <wp:docPr id="5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107440" cy="607695"/>
                  </a:xfrm>
                  <a:prstGeom prst="rect"/>
                  <a:ln/>
                </pic:spPr>
              </pic:pic>
            </a:graphicData>
          </a:graphic>
        </wp:inline>
      </w:drawing>
    </w:r>
    <w:r w:rsidDel="00000000" w:rsidR="00000000" w:rsidRPr="00000000">
      <w:rPr>
        <w:rFonts w:ascii="Calibri" w:cs="Calibri" w:eastAsia="Calibri" w:hAnsi="Calibri"/>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2" w:hanging="482"/>
    </w:pPr>
    <w:rPr>
      <w:b w:val="1"/>
      <w:smallCaps w:val="1"/>
    </w:rPr>
  </w:style>
  <w:style w:type="paragraph" w:styleId="Heading2">
    <w:name w:val="heading 2"/>
    <w:basedOn w:val="Normal"/>
    <w:next w:val="Normal"/>
    <w:pPr>
      <w:keepNext w:val="1"/>
      <w:ind w:left="1202" w:hanging="720"/>
    </w:pPr>
    <w:rPr>
      <w:b w:val="1"/>
    </w:rPr>
  </w:style>
  <w:style w:type="paragraph" w:styleId="Heading3">
    <w:name w:val="heading 3"/>
    <w:basedOn w:val="Normal"/>
    <w:next w:val="Normal"/>
    <w:pPr>
      <w:keepNext w:val="1"/>
      <w:ind w:left="1984" w:hanging="782"/>
    </w:pPr>
    <w:rPr>
      <w:i w:val="1"/>
    </w:rPr>
  </w:style>
  <w:style w:type="paragraph" w:styleId="Heading4">
    <w:name w:val="heading 4"/>
    <w:basedOn w:val="Normal"/>
    <w:next w:val="Normal"/>
    <w:pPr>
      <w:keepNext w:val="1"/>
      <w:ind w:left="1984" w:hanging="782"/>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Normal" w:default="1">
    <w:name w:val="Normal"/>
    <w:qFormat w:val="1"/>
    <w:pPr>
      <w:spacing w:after="240"/>
      <w:jc w:val="both"/>
    </w:pPr>
    <w:rPr>
      <w:sz w:val="24"/>
      <w:lang w:eastAsia="en-GB" w:val="en-GB"/>
    </w:rPr>
  </w:style>
  <w:style w:type="paragraph" w:styleId="Heading1">
    <w:name w:val="heading 1"/>
    <w:basedOn w:val="Normal"/>
    <w:next w:val="Text1"/>
    <w:link w:val="Heading1Char"/>
    <w:qFormat w:val="1"/>
    <w:pPr>
      <w:keepNext w:val="1"/>
      <w:numPr>
        <w:numId w:val="1"/>
      </w:numPr>
      <w:spacing w:before="240"/>
      <w:ind w:left="482" w:hanging="482"/>
      <w:outlineLvl w:val="0"/>
    </w:pPr>
    <w:rPr>
      <w:b w:val="1"/>
      <w:smallCaps w:val="1"/>
      <w:kern w:val="28"/>
    </w:rPr>
  </w:style>
  <w:style w:type="paragraph" w:styleId="Heading2">
    <w:name w:val="heading 2"/>
    <w:basedOn w:val="Normal"/>
    <w:next w:val="Text2"/>
    <w:qFormat w:val="1"/>
    <w:pPr>
      <w:keepNext w:val="1"/>
      <w:numPr>
        <w:ilvl w:val="1"/>
        <w:numId w:val="1"/>
      </w:numPr>
      <w:tabs>
        <w:tab w:val="clear" w:pos="1200"/>
      </w:tabs>
      <w:ind w:left="1202"/>
      <w:outlineLvl w:val="1"/>
    </w:pPr>
    <w:rPr>
      <w:b w:val="1"/>
    </w:rPr>
  </w:style>
  <w:style w:type="paragraph" w:styleId="Heading3">
    <w:name w:val="heading 3"/>
    <w:basedOn w:val="Normal"/>
    <w:next w:val="Text3"/>
    <w:qFormat w:val="1"/>
    <w:pPr>
      <w:keepNext w:val="1"/>
      <w:numPr>
        <w:ilvl w:val="2"/>
        <w:numId w:val="1"/>
      </w:numPr>
      <w:tabs>
        <w:tab w:val="clear" w:pos="1920"/>
      </w:tabs>
      <w:ind w:left="1984" w:hanging="782"/>
      <w:outlineLvl w:val="2"/>
    </w:pPr>
    <w:rPr>
      <w:i w:val="1"/>
    </w:rPr>
  </w:style>
  <w:style w:type="paragraph" w:styleId="Heading4">
    <w:name w:val="heading 4"/>
    <w:basedOn w:val="Normal"/>
    <w:next w:val="Text4"/>
    <w:qFormat w:val="1"/>
    <w:pPr>
      <w:keepNext w:val="1"/>
      <w:numPr>
        <w:ilvl w:val="3"/>
        <w:numId w:val="1"/>
      </w:numPr>
      <w:tabs>
        <w:tab w:val="clear" w:pos="1920"/>
      </w:tabs>
      <w:ind w:left="1984" w:hanging="782"/>
      <w:outlineLvl w:val="3"/>
    </w:pPr>
  </w:style>
  <w:style w:type="paragraph" w:styleId="Heading5">
    <w:name w:val="heading 5"/>
    <w:basedOn w:val="Normal"/>
    <w:next w:val="Normal"/>
    <w:qFormat w:val="1"/>
    <w:pPr>
      <w:tabs>
        <w:tab w:val="num" w:pos="0"/>
      </w:tabs>
      <w:spacing w:after="60" w:before="240"/>
      <w:outlineLvl w:val="4"/>
    </w:pPr>
    <w:rPr>
      <w:rFonts w:ascii="Arial" w:hAnsi="Arial"/>
      <w:sz w:val="22"/>
    </w:rPr>
  </w:style>
  <w:style w:type="paragraph" w:styleId="Heading6">
    <w:name w:val="heading 6"/>
    <w:basedOn w:val="Normal"/>
    <w:next w:val="Normal"/>
    <w:qFormat w:val="1"/>
    <w:pPr>
      <w:tabs>
        <w:tab w:val="num" w:pos="0"/>
      </w:tabs>
      <w:spacing w:after="60" w:before="240"/>
      <w:outlineLvl w:val="5"/>
    </w:pPr>
    <w:rPr>
      <w:rFonts w:ascii="Arial" w:hAnsi="Arial"/>
      <w:i w:val="1"/>
      <w:sz w:val="22"/>
    </w:rPr>
  </w:style>
  <w:style w:type="paragraph" w:styleId="Heading7">
    <w:name w:val="heading 7"/>
    <w:basedOn w:val="Normal"/>
    <w:next w:val="Normal"/>
    <w:qFormat w:val="1"/>
    <w:pPr>
      <w:tabs>
        <w:tab w:val="num" w:pos="0"/>
      </w:tabs>
      <w:spacing w:after="60" w:before="240"/>
      <w:outlineLvl w:val="6"/>
    </w:pPr>
    <w:rPr>
      <w:rFonts w:ascii="Arial" w:hAnsi="Arial"/>
      <w:sz w:val="20"/>
    </w:rPr>
  </w:style>
  <w:style w:type="paragraph" w:styleId="Heading8">
    <w:name w:val="heading 8"/>
    <w:basedOn w:val="Normal"/>
    <w:next w:val="Normal"/>
    <w:qFormat w:val="1"/>
    <w:pPr>
      <w:tabs>
        <w:tab w:val="num" w:pos="0"/>
      </w:tabs>
      <w:spacing w:after="60" w:before="240"/>
      <w:outlineLvl w:val="7"/>
    </w:pPr>
    <w:rPr>
      <w:rFonts w:ascii="Arial" w:hAnsi="Arial"/>
      <w:i w:val="1"/>
      <w:sz w:val="20"/>
    </w:rPr>
  </w:style>
  <w:style w:type="paragraph" w:styleId="Heading9">
    <w:name w:val="heading 9"/>
    <w:basedOn w:val="Normal"/>
    <w:next w:val="Normal"/>
    <w:qFormat w:val="1"/>
    <w:pPr>
      <w:tabs>
        <w:tab w:val="num" w:pos="0"/>
      </w:tabs>
      <w:spacing w:after="60" w:before="240"/>
      <w:outlineLvl w:val="8"/>
    </w:pPr>
    <w:rPr>
      <w:rFonts w:ascii="Arial" w:hAnsi="Arial"/>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ext1" w:customStyle="1">
    <w:name w:val="Text 1"/>
    <w:basedOn w:val="Normal"/>
    <w:pPr>
      <w:ind w:left="482"/>
    </w:pPr>
  </w:style>
  <w:style w:type="paragraph" w:styleId="Text2" w:customStyle="1">
    <w:name w:val="Text 2"/>
    <w:basedOn w:val="Normal"/>
    <w:pPr>
      <w:tabs>
        <w:tab w:val="left" w:pos="2161"/>
      </w:tabs>
      <w:ind w:left="1202"/>
    </w:pPr>
  </w:style>
  <w:style w:type="paragraph" w:styleId="Text3" w:customStyle="1">
    <w:name w:val="Text 3"/>
    <w:basedOn w:val="Normal"/>
    <w:pPr>
      <w:tabs>
        <w:tab w:val="left" w:pos="2302"/>
      </w:tabs>
      <w:ind w:left="1202"/>
    </w:pPr>
  </w:style>
  <w:style w:type="paragraph" w:styleId="Text4" w:customStyle="1">
    <w:name w:val="Text 4"/>
    <w:basedOn w:val="Normal"/>
    <w:pPr>
      <w:tabs>
        <w:tab w:val="left" w:pos="2302"/>
      </w:tabs>
      <w:ind w:left="1202"/>
    </w:pPr>
  </w:style>
  <w:style w:type="paragraph" w:styleId="Address" w:customStyle="1">
    <w:name w:val="Address"/>
    <w:basedOn w:val="Normal"/>
    <w:pPr>
      <w:spacing w:after="0"/>
      <w:jc w:val="left"/>
    </w:pPr>
  </w:style>
  <w:style w:type="paragraph" w:styleId="AddressTL" w:customStyle="1">
    <w:name w:val="AddressTL"/>
    <w:basedOn w:val="Normal"/>
    <w:next w:val="Normal"/>
    <w:pPr>
      <w:spacing w:after="720"/>
      <w:jc w:val="left"/>
    </w:pPr>
  </w:style>
  <w:style w:type="paragraph" w:styleId="AddressTR" w:customStyle="1">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val="1"/>
    <w:pPr>
      <w:spacing w:after="120" w:before="120"/>
    </w:pPr>
    <w:rPr>
      <w:b w:val="1"/>
    </w:rPr>
  </w:style>
  <w:style w:type="paragraph" w:styleId="ChapterTitle" w:customStyle="1">
    <w:name w:val="ChapterTitle"/>
    <w:basedOn w:val="Normal"/>
    <w:next w:val="SectionTitle"/>
    <w:pPr>
      <w:keepNext w:val="1"/>
      <w:spacing w:after="480"/>
      <w:jc w:val="center"/>
    </w:pPr>
    <w:rPr>
      <w:b w:val="1"/>
      <w:sz w:val="32"/>
    </w:rPr>
  </w:style>
  <w:style w:type="paragraph" w:styleId="SectionTitle" w:customStyle="1">
    <w:name w:val="SectionTitle"/>
    <w:basedOn w:val="Normal"/>
    <w:next w:val="Heading1"/>
    <w:pPr>
      <w:keepNext w:val="1"/>
      <w:spacing w:after="480"/>
      <w:jc w:val="center"/>
    </w:pPr>
    <w:rPr>
      <w:b w:val="1"/>
      <w:smallCaps w:val="1"/>
      <w:sz w:val="28"/>
    </w:rPr>
  </w:style>
  <w:style w:type="paragraph" w:styleId="Closing">
    <w:name w:val="Closing"/>
    <w:basedOn w:val="Normal"/>
    <w:pPr>
      <w:ind w:left="4252"/>
    </w:pPr>
  </w:style>
  <w:style w:type="paragraph" w:styleId="CommentText">
    <w:name w:val="annotation text"/>
    <w:basedOn w:val="Normal"/>
    <w:link w:val="CommentTextChar"/>
    <w:uiPriority w:val="99"/>
    <w:semiHidden w:val="1"/>
    <w:rPr>
      <w:sz w:val="20"/>
    </w:rPr>
  </w:style>
  <w:style w:type="paragraph" w:styleId="Date">
    <w:name w:val="Date"/>
    <w:basedOn w:val="Normal"/>
    <w:next w:val="References"/>
    <w:pPr>
      <w:spacing w:after="0"/>
      <w:ind w:left="5103" w:right="-567"/>
      <w:jc w:val="left"/>
    </w:pPr>
  </w:style>
  <w:style w:type="paragraph" w:styleId="References" w:customStyle="1">
    <w:name w:val="References"/>
    <w:basedOn w:val="Normal"/>
    <w:next w:val="AddressTR"/>
    <w:pPr>
      <w:ind w:left="5103"/>
      <w:jc w:val="left"/>
    </w:pPr>
    <w:rPr>
      <w:sz w:val="20"/>
    </w:rPr>
  </w:style>
  <w:style w:type="paragraph" w:styleId="DocumentMap">
    <w:name w:val="Document Map"/>
    <w:basedOn w:val="Normal"/>
    <w:semiHidden w:val="1"/>
    <w:pPr>
      <w:shd w:color="auto" w:fill="000080" w:val="clear"/>
    </w:pPr>
    <w:rPr>
      <w:rFonts w:ascii="Tahoma" w:hAnsi="Tahoma"/>
    </w:rPr>
  </w:style>
  <w:style w:type="paragraph" w:styleId="DoubSign" w:customStyle="1">
    <w:name w:val="DoubSign"/>
    <w:basedOn w:val="Normal"/>
    <w:next w:val="Enclosures"/>
    <w:pPr>
      <w:tabs>
        <w:tab w:val="left" w:pos="5103"/>
      </w:tabs>
      <w:spacing w:after="0" w:before="1200"/>
      <w:jc w:val="left"/>
    </w:pPr>
  </w:style>
  <w:style w:type="paragraph" w:styleId="Enclosures" w:customStyle="1">
    <w:name w:val="Enclosures"/>
    <w:basedOn w:val="Normal"/>
    <w:pPr>
      <w:keepNext w:val="1"/>
      <w:keepLines w:val="1"/>
      <w:tabs>
        <w:tab w:val="left" w:pos="5642"/>
      </w:tabs>
      <w:spacing w:after="0" w:before="480"/>
      <w:ind w:left="1191" w:hanging="1191"/>
      <w:jc w:val="left"/>
    </w:pPr>
  </w:style>
  <w:style w:type="paragraph" w:styleId="EndnoteText">
    <w:name w:val="endnote text"/>
    <w:basedOn w:val="Normal"/>
    <w:semiHidden w:val="1"/>
    <w:rPr>
      <w:sz w:val="20"/>
    </w:rPr>
  </w:style>
  <w:style w:type="paragraph" w:styleId="EnvelopeAddress">
    <w:name w:val="envelope address"/>
    <w:basedOn w:val="Normal"/>
    <w:pPr>
      <w:framePr w:lines="0" w:w="7920" w:h="1980" w:hSpace="180" w:wrap="auto" w:hAnchor="page" w:xAlign="center" w:yAlign="bottom" w:hRule="exact"/>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val="1"/>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val="1"/>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GB" w:val="en-GB"/>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NoteHead" w:customStyle="1">
    <w:name w:val="NoteHead"/>
    <w:basedOn w:val="Normal"/>
    <w:next w:val="Subject"/>
    <w:pPr>
      <w:spacing w:after="720" w:before="720"/>
      <w:jc w:val="center"/>
    </w:pPr>
    <w:rPr>
      <w:b w:val="1"/>
      <w:smallCaps w:val="1"/>
    </w:rPr>
  </w:style>
  <w:style w:type="paragraph" w:styleId="Subject" w:customStyle="1">
    <w:name w:val="Subject"/>
    <w:basedOn w:val="Normal"/>
    <w:next w:val="Normal"/>
    <w:pPr>
      <w:spacing w:after="480"/>
      <w:ind w:left="1191" w:hanging="1191"/>
      <w:jc w:val="left"/>
    </w:pPr>
    <w:rPr>
      <w:b w:val="1"/>
    </w:rPr>
  </w:style>
  <w:style w:type="paragraph" w:styleId="NoteList" w:customStyle="1">
    <w:name w:val="NoteList"/>
    <w:basedOn w:val="Normal"/>
    <w:next w:val="Subject"/>
    <w:pPr>
      <w:tabs>
        <w:tab w:val="left" w:pos="5823"/>
      </w:tabs>
      <w:spacing w:after="720" w:before="720"/>
      <w:ind w:left="5104" w:hanging="3119"/>
      <w:jc w:val="left"/>
    </w:pPr>
    <w:rPr>
      <w:b w:val="1"/>
      <w:smallCaps w:val="1"/>
    </w:rPr>
  </w:style>
  <w:style w:type="paragraph" w:styleId="NumPar1" w:customStyle="1">
    <w:name w:val="NumPar 1"/>
    <w:basedOn w:val="Heading1"/>
    <w:next w:val="Text1"/>
    <w:pPr>
      <w:keepNext w:val="0"/>
      <w:spacing w:before="0"/>
      <w:ind w:left="483" w:hanging="483"/>
      <w:outlineLvl w:val="9"/>
    </w:pPr>
    <w:rPr>
      <w:b w:val="0"/>
      <w:smallCaps w:val="0"/>
    </w:rPr>
  </w:style>
  <w:style w:type="paragraph" w:styleId="NumPar2" w:customStyle="1">
    <w:name w:val="NumPar 2"/>
    <w:basedOn w:val="Heading2"/>
    <w:next w:val="Text2"/>
    <w:pPr>
      <w:keepNext w:val="0"/>
      <w:outlineLvl w:val="9"/>
    </w:pPr>
    <w:rPr>
      <w:b w:val="0"/>
    </w:rPr>
  </w:style>
  <w:style w:type="paragraph" w:styleId="NumPar3" w:customStyle="1">
    <w:name w:val="NumPar 3"/>
    <w:basedOn w:val="Heading3"/>
    <w:next w:val="Text3"/>
    <w:pPr>
      <w:keepNext w:val="0"/>
      <w:outlineLvl w:val="9"/>
    </w:pPr>
    <w:rPr>
      <w:i w:val="0"/>
    </w:rPr>
  </w:style>
  <w:style w:type="paragraph" w:styleId="NumPar4" w:customStyle="1">
    <w:name w:val="NumPar 4"/>
    <w:basedOn w:val="Heading4"/>
    <w:next w:val="Text4"/>
    <w:pPr>
      <w:keepNext w:val="0"/>
      <w:outlineLvl w:val="9"/>
    </w:pPr>
  </w:style>
  <w:style w:type="paragraph" w:styleId="PartTitle" w:customStyle="1">
    <w:name w:val="PartTitle"/>
    <w:basedOn w:val="Normal"/>
    <w:next w:val="ChapterTitle"/>
    <w:pPr>
      <w:keepNext w:val="1"/>
      <w:pageBreakBefore w:val="1"/>
      <w:spacing w:after="480"/>
      <w:jc w:val="center"/>
    </w:pPr>
    <w:rPr>
      <w:b w:val="1"/>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after="0" w:before="1200"/>
      <w:ind w:left="5103"/>
      <w:jc w:val="center"/>
    </w:pPr>
  </w:style>
  <w:style w:type="paragraph" w:styleId="Subtitle">
    <w:name w:val="Subtitle"/>
    <w:basedOn w:val="Normal"/>
    <w:qFormat w:val="1"/>
    <w:pPr>
      <w:spacing w:after="60"/>
      <w:jc w:val="center"/>
      <w:outlineLvl w:val="1"/>
    </w:pPr>
    <w:rPr>
      <w:rFonts w:ascii="Arial" w:hAnsi="Arial"/>
    </w:rPr>
  </w:style>
  <w:style w:type="paragraph" w:styleId="SubTitle1" w:customStyle="1">
    <w:name w:val="SubTitle 1"/>
    <w:basedOn w:val="Normal"/>
    <w:next w:val="SubTitle2"/>
    <w:pPr>
      <w:jc w:val="center"/>
    </w:pPr>
    <w:rPr>
      <w:b w:val="1"/>
      <w:sz w:val="40"/>
    </w:rPr>
  </w:style>
  <w:style w:type="paragraph" w:styleId="SubTitle2" w:customStyle="1">
    <w:name w:val="SubTitle 2"/>
    <w:basedOn w:val="Normal"/>
    <w:pPr>
      <w:jc w:val="center"/>
    </w:pPr>
    <w:rPr>
      <w:b w:val="1"/>
      <w:sz w:val="32"/>
    </w:rPr>
  </w:style>
  <w:style w:type="paragraph" w:styleId="TableofAuthorities">
    <w:name w:val="table of authorities"/>
    <w:basedOn w:val="Normal"/>
    <w:next w:val="Normal"/>
    <w:semiHidden w:val="1"/>
    <w:pPr>
      <w:ind w:left="240" w:hanging="240"/>
    </w:pPr>
  </w:style>
  <w:style w:type="paragraph" w:styleId="TableofFigures">
    <w:name w:val="table of figures"/>
    <w:basedOn w:val="Normal"/>
    <w:next w:val="Normal"/>
    <w:semiHidden w:val="1"/>
    <w:pPr>
      <w:ind w:left="480" w:hanging="480"/>
    </w:pPr>
  </w:style>
  <w:style w:type="paragraph" w:styleId="Title">
    <w:name w:val="Title"/>
    <w:basedOn w:val="Normal"/>
    <w:next w:val="SubTitle1"/>
    <w:qFormat w:val="1"/>
    <w:pPr>
      <w:spacing w:after="480"/>
      <w:jc w:val="center"/>
    </w:pPr>
    <w:rPr>
      <w:b w:val="1"/>
      <w:kern w:val="28"/>
      <w:sz w:val="48"/>
    </w:rPr>
  </w:style>
  <w:style w:type="paragraph" w:styleId="TOAHeading">
    <w:name w:val="toa heading"/>
    <w:basedOn w:val="Normal"/>
    <w:next w:val="Normal"/>
    <w:semiHidden w:val="1"/>
    <w:pPr>
      <w:spacing w:before="120"/>
    </w:pPr>
    <w:rPr>
      <w:rFonts w:ascii="Arial" w:hAnsi="Arial"/>
      <w:b w:val="1"/>
    </w:rPr>
  </w:style>
  <w:style w:type="paragraph" w:styleId="TOC1">
    <w:name w:val="toc 1"/>
    <w:basedOn w:val="Normal"/>
    <w:next w:val="Normal"/>
    <w:semiHidden w:val="1"/>
    <w:rsid w:val="00E93650"/>
    <w:pPr>
      <w:tabs>
        <w:tab w:val="right" w:leader="dot" w:pos="8640"/>
      </w:tabs>
      <w:spacing w:after="120" w:before="120"/>
      <w:ind w:left="482" w:right="720" w:hanging="482"/>
    </w:pPr>
    <w:rPr>
      <w:caps w:val="1"/>
      <w:lang w:eastAsia="en-US"/>
    </w:rPr>
  </w:style>
  <w:style w:type="paragraph" w:styleId="TOC2">
    <w:name w:val="toc 2"/>
    <w:basedOn w:val="Normal"/>
    <w:next w:val="Normal"/>
    <w:semiHidden w:val="1"/>
    <w:rsid w:val="00E93650"/>
    <w:pPr>
      <w:tabs>
        <w:tab w:val="right" w:leader="dot" w:pos="8640"/>
      </w:tabs>
      <w:spacing w:after="60" w:before="60"/>
      <w:ind w:left="1077" w:right="720" w:hanging="595"/>
    </w:pPr>
    <w:rPr>
      <w:lang w:eastAsia="en-US"/>
    </w:rPr>
  </w:style>
  <w:style w:type="paragraph" w:styleId="TOC3">
    <w:name w:val="toc 3"/>
    <w:basedOn w:val="Normal"/>
    <w:next w:val="Normal"/>
    <w:semiHidden w:val="1"/>
    <w:rsid w:val="00E93650"/>
    <w:pPr>
      <w:tabs>
        <w:tab w:val="right" w:leader="dot" w:pos="8640"/>
      </w:tabs>
      <w:spacing w:after="60" w:before="60"/>
      <w:ind w:left="1916" w:right="720" w:hanging="839"/>
    </w:pPr>
    <w:rPr>
      <w:lang w:eastAsia="en-US"/>
    </w:rPr>
  </w:style>
  <w:style w:type="paragraph" w:styleId="TOC4">
    <w:name w:val="toc 4"/>
    <w:basedOn w:val="Normal"/>
    <w:next w:val="Normal"/>
    <w:semiHidden w:val="1"/>
    <w:rsid w:val="00E93650"/>
    <w:pPr>
      <w:tabs>
        <w:tab w:val="right" w:leader="dot" w:pos="8641"/>
      </w:tabs>
      <w:spacing w:after="60" w:before="60"/>
      <w:ind w:left="2880" w:right="720" w:hanging="964"/>
    </w:pPr>
    <w:rPr>
      <w:lang w:eastAsia="en-US"/>
    </w:rPr>
  </w:style>
  <w:style w:type="paragraph" w:styleId="TOC5">
    <w:name w:val="toc 5"/>
    <w:basedOn w:val="Normal"/>
    <w:next w:val="Normal"/>
    <w:semiHidden w:val="1"/>
    <w:rsid w:val="00A71CE8"/>
    <w:pPr>
      <w:tabs>
        <w:tab w:val="right" w:leader="dot" w:pos="8641"/>
      </w:tabs>
      <w:spacing w:after="120" w:before="240"/>
      <w:ind w:right="720"/>
    </w:pPr>
    <w:rPr>
      <w:caps w:val="1"/>
      <w:lang w:eastAsia="en-US"/>
    </w:r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YReferences" w:customStyle="1">
    <w:name w:val="YReferences"/>
    <w:basedOn w:val="Normal"/>
    <w:next w:val="Normal"/>
    <w:pPr>
      <w:spacing w:after="480"/>
      <w:ind w:left="1191" w:hanging="1191"/>
    </w:pPr>
  </w:style>
  <w:style w:type="character" w:styleId="FootnoteReference">
    <w:name w:val="footnote reference"/>
    <w:aliases w:val=" BVI fnr,BVI fnr,EN Footnote Reference,-E Fußnotenzeichen,Footnote,Footnote symbol,Footnote number,Footnote Reference Number,Footnote reference number,Times 10 Point,Exposant 3 Point,Footnote Reference Superscript,ftre"/>
    <w:uiPriority w:val="99"/>
    <w:rPr>
      <w:rFonts w:ascii="TimesNewRomanPS" w:hAnsi="TimesNewRomanPS"/>
      <w:position w:val="6"/>
      <w:sz w:val="16"/>
    </w:rPr>
  </w:style>
  <w:style w:type="character" w:styleId="PageNumber">
    <w:name w:val="page number"/>
    <w:basedOn w:val="DefaultParagraphFont"/>
  </w:style>
  <w:style w:type="paragraph" w:styleId="Heading2b" w:customStyle="1">
    <w:name w:val="Heading2b"/>
    <w:basedOn w:val="Normal"/>
    <w:pPr>
      <w:ind w:left="567" w:hanging="567"/>
      <w:jc w:val="center"/>
    </w:pPr>
    <w:rPr>
      <w:b w:val="1"/>
      <w:sz w:val="20"/>
      <w:u w:val="single"/>
    </w:rPr>
  </w:style>
  <w:style w:type="paragraph" w:styleId="Annexetitle" w:customStyle="1">
    <w:name w:val="Annexe_title"/>
    <w:basedOn w:val="Heading1"/>
    <w:next w:val="Normal"/>
    <w:autoRedefine w:val="1"/>
    <w:rsid w:val="000432D0"/>
    <w:pPr>
      <w:keepNext w:val="0"/>
      <w:pageBreakBefore w:val="1"/>
      <w:numPr>
        <w:numId w:val="0"/>
      </w:numPr>
      <w:tabs>
        <w:tab w:val="left" w:pos="1701"/>
        <w:tab w:val="left" w:pos="2552"/>
      </w:tabs>
      <w:jc w:val="center"/>
      <w:outlineLvl w:val="9"/>
    </w:pPr>
    <w:rPr>
      <w:caps w:val="1"/>
      <w:smallCaps w:val="0"/>
      <w:kern w:val="0"/>
      <w:sz w:val="28"/>
      <w:szCs w:val="28"/>
    </w:rPr>
  </w:style>
  <w:style w:type="character" w:styleId="Hyperlink">
    <w:name w:val="Hyperlink"/>
    <w:rPr>
      <w:color w:val="0000ff"/>
      <w:u w:val="single"/>
    </w:rPr>
  </w:style>
  <w:style w:type="paragraph" w:styleId="normaltableau" w:customStyle="1">
    <w:name w:val="normal_tableau"/>
    <w:basedOn w:val="Normal"/>
    <w:pPr>
      <w:spacing w:after="120" w:before="120"/>
    </w:pPr>
    <w:rPr>
      <w:rFonts w:ascii="Optima" w:hAnsi="Optima"/>
      <w:sz w:val="22"/>
    </w:rPr>
  </w:style>
  <w:style w:type="paragraph" w:styleId="Contact" w:customStyle="1">
    <w:name w:val="Contact"/>
    <w:basedOn w:val="Normal"/>
    <w:next w:val="Normal"/>
    <w:rsid w:val="00A71CE8"/>
    <w:pPr>
      <w:spacing w:after="480"/>
      <w:ind w:left="567" w:hanging="567"/>
      <w:jc w:val="left"/>
    </w:pPr>
    <w:rPr>
      <w:lang w:eastAsia="en-US"/>
    </w:rPr>
  </w:style>
  <w:style w:type="paragraph" w:styleId="ListBullet1" w:customStyle="1">
    <w:name w:val="List Bullet 1"/>
    <w:basedOn w:val="Text1"/>
    <w:rsid w:val="00A71CE8"/>
    <w:pPr>
      <w:numPr>
        <w:numId w:val="5"/>
      </w:numPr>
    </w:pPr>
    <w:rPr>
      <w:lang w:eastAsia="en-US"/>
    </w:rPr>
  </w:style>
  <w:style w:type="paragraph" w:styleId="ListDash" w:customStyle="1">
    <w:name w:val="List Dash"/>
    <w:basedOn w:val="Normal"/>
    <w:rsid w:val="00A71CE8"/>
    <w:pPr>
      <w:numPr>
        <w:numId w:val="9"/>
      </w:numPr>
    </w:pPr>
    <w:rPr>
      <w:lang w:eastAsia="en-US"/>
    </w:rPr>
  </w:style>
  <w:style w:type="paragraph" w:styleId="ListDash1" w:customStyle="1">
    <w:name w:val="List Dash 1"/>
    <w:basedOn w:val="Text1"/>
    <w:rsid w:val="00A71CE8"/>
    <w:pPr>
      <w:numPr>
        <w:numId w:val="10"/>
      </w:numPr>
    </w:pPr>
    <w:rPr>
      <w:lang w:eastAsia="en-US"/>
    </w:rPr>
  </w:style>
  <w:style w:type="paragraph" w:styleId="ListDash2" w:customStyle="1">
    <w:name w:val="List Dash 2"/>
    <w:basedOn w:val="Text2"/>
    <w:rsid w:val="00A71CE8"/>
    <w:pPr>
      <w:numPr>
        <w:numId w:val="11"/>
      </w:numPr>
      <w:tabs>
        <w:tab w:val="clear" w:pos="2161"/>
      </w:tabs>
    </w:pPr>
    <w:rPr>
      <w:lang w:eastAsia="en-US"/>
    </w:rPr>
  </w:style>
  <w:style w:type="paragraph" w:styleId="ListDash3" w:customStyle="1">
    <w:name w:val="List Dash 3"/>
    <w:basedOn w:val="Text3"/>
    <w:rsid w:val="00A71CE8"/>
    <w:pPr>
      <w:numPr>
        <w:numId w:val="12"/>
      </w:numPr>
      <w:tabs>
        <w:tab w:val="clear" w:pos="2302"/>
      </w:tabs>
    </w:pPr>
    <w:rPr>
      <w:lang w:eastAsia="en-US"/>
    </w:rPr>
  </w:style>
  <w:style w:type="paragraph" w:styleId="ListDash4" w:customStyle="1">
    <w:name w:val="List Dash 4"/>
    <w:basedOn w:val="Text4"/>
    <w:rsid w:val="00A71CE8"/>
    <w:pPr>
      <w:numPr>
        <w:numId w:val="13"/>
      </w:numPr>
      <w:tabs>
        <w:tab w:val="clear" w:pos="2302"/>
      </w:tabs>
    </w:pPr>
    <w:rPr>
      <w:lang w:eastAsia="en-US"/>
    </w:rPr>
  </w:style>
  <w:style w:type="paragraph" w:styleId="ListNumber1" w:customStyle="1">
    <w:name w:val="List Number 1"/>
    <w:basedOn w:val="Text1"/>
    <w:rsid w:val="00A71CE8"/>
    <w:pPr>
      <w:numPr>
        <w:numId w:val="15"/>
      </w:numPr>
    </w:pPr>
    <w:rPr>
      <w:lang w:eastAsia="en-US"/>
    </w:rPr>
  </w:style>
  <w:style w:type="paragraph" w:styleId="ListNumberLevel2" w:customStyle="1">
    <w:name w:val="List Number (Level 2)"/>
    <w:basedOn w:val="Normal"/>
    <w:rsid w:val="00A71CE8"/>
    <w:pPr>
      <w:numPr>
        <w:ilvl w:val="1"/>
        <w:numId w:val="14"/>
      </w:numPr>
    </w:pPr>
    <w:rPr>
      <w:lang w:eastAsia="en-US"/>
    </w:rPr>
  </w:style>
  <w:style w:type="paragraph" w:styleId="ListNumber1Level2" w:customStyle="1">
    <w:name w:val="List Number 1 (Level 2)"/>
    <w:basedOn w:val="Text1"/>
    <w:rsid w:val="00A71CE8"/>
    <w:pPr>
      <w:numPr>
        <w:ilvl w:val="1"/>
        <w:numId w:val="15"/>
      </w:numPr>
    </w:pPr>
    <w:rPr>
      <w:lang w:eastAsia="en-US"/>
    </w:rPr>
  </w:style>
  <w:style w:type="paragraph" w:styleId="ListNumber2Level2" w:customStyle="1">
    <w:name w:val="List Number 2 (Level 2)"/>
    <w:basedOn w:val="Text2"/>
    <w:rsid w:val="00A71CE8"/>
    <w:pPr>
      <w:numPr>
        <w:ilvl w:val="1"/>
        <w:numId w:val="16"/>
      </w:numPr>
      <w:tabs>
        <w:tab w:val="clear" w:pos="2161"/>
      </w:tabs>
    </w:pPr>
    <w:rPr>
      <w:lang w:eastAsia="en-US"/>
    </w:rPr>
  </w:style>
  <w:style w:type="paragraph" w:styleId="ListNumber3Level2" w:customStyle="1">
    <w:name w:val="List Number 3 (Level 2)"/>
    <w:basedOn w:val="Text3"/>
    <w:rsid w:val="00A71CE8"/>
    <w:pPr>
      <w:numPr>
        <w:ilvl w:val="1"/>
        <w:numId w:val="17"/>
      </w:numPr>
      <w:tabs>
        <w:tab w:val="clear" w:pos="2302"/>
      </w:tabs>
    </w:pPr>
    <w:rPr>
      <w:lang w:eastAsia="en-US"/>
    </w:rPr>
  </w:style>
  <w:style w:type="paragraph" w:styleId="ListNumber4Level2" w:customStyle="1">
    <w:name w:val="List Number 4 (Level 2)"/>
    <w:basedOn w:val="Text4"/>
    <w:rsid w:val="00A71CE8"/>
    <w:pPr>
      <w:numPr>
        <w:ilvl w:val="1"/>
        <w:numId w:val="18"/>
      </w:numPr>
      <w:tabs>
        <w:tab w:val="clear" w:pos="2302"/>
      </w:tabs>
    </w:pPr>
    <w:rPr>
      <w:lang w:eastAsia="en-US"/>
    </w:rPr>
  </w:style>
  <w:style w:type="paragraph" w:styleId="ListNumberLevel3" w:customStyle="1">
    <w:name w:val="List Number (Level 3)"/>
    <w:basedOn w:val="Normal"/>
    <w:rsid w:val="00A71CE8"/>
    <w:pPr>
      <w:numPr>
        <w:ilvl w:val="2"/>
        <w:numId w:val="14"/>
      </w:numPr>
    </w:pPr>
    <w:rPr>
      <w:lang w:eastAsia="en-US"/>
    </w:rPr>
  </w:style>
  <w:style w:type="paragraph" w:styleId="ListNumber1Level3" w:customStyle="1">
    <w:name w:val="List Number 1 (Level 3)"/>
    <w:basedOn w:val="Text1"/>
    <w:rsid w:val="00A71CE8"/>
    <w:pPr>
      <w:numPr>
        <w:ilvl w:val="2"/>
        <w:numId w:val="15"/>
      </w:numPr>
    </w:pPr>
    <w:rPr>
      <w:lang w:eastAsia="en-US"/>
    </w:rPr>
  </w:style>
  <w:style w:type="paragraph" w:styleId="ListNumber2Level3" w:customStyle="1">
    <w:name w:val="List Number 2 (Level 3)"/>
    <w:basedOn w:val="Text2"/>
    <w:rsid w:val="00A71CE8"/>
    <w:pPr>
      <w:numPr>
        <w:ilvl w:val="2"/>
        <w:numId w:val="16"/>
      </w:numPr>
      <w:tabs>
        <w:tab w:val="clear" w:pos="2161"/>
      </w:tabs>
    </w:pPr>
    <w:rPr>
      <w:lang w:eastAsia="en-US"/>
    </w:rPr>
  </w:style>
  <w:style w:type="paragraph" w:styleId="ListNumber3Level3" w:customStyle="1">
    <w:name w:val="List Number 3 (Level 3)"/>
    <w:basedOn w:val="Text3"/>
    <w:rsid w:val="00A71CE8"/>
    <w:pPr>
      <w:numPr>
        <w:ilvl w:val="2"/>
        <w:numId w:val="17"/>
      </w:numPr>
      <w:tabs>
        <w:tab w:val="clear" w:pos="2302"/>
      </w:tabs>
    </w:pPr>
    <w:rPr>
      <w:lang w:eastAsia="en-US"/>
    </w:rPr>
  </w:style>
  <w:style w:type="paragraph" w:styleId="ListNumber4Level3" w:customStyle="1">
    <w:name w:val="List Number 4 (Level 3)"/>
    <w:basedOn w:val="Text4"/>
    <w:rsid w:val="00A71CE8"/>
    <w:pPr>
      <w:numPr>
        <w:ilvl w:val="2"/>
        <w:numId w:val="18"/>
      </w:numPr>
      <w:tabs>
        <w:tab w:val="clear" w:pos="2302"/>
      </w:tabs>
    </w:pPr>
    <w:rPr>
      <w:lang w:eastAsia="en-US"/>
    </w:rPr>
  </w:style>
  <w:style w:type="paragraph" w:styleId="ListNumberLevel4" w:customStyle="1">
    <w:name w:val="List Number (Level 4)"/>
    <w:basedOn w:val="Normal"/>
    <w:rsid w:val="00A71CE8"/>
    <w:pPr>
      <w:numPr>
        <w:ilvl w:val="3"/>
        <w:numId w:val="14"/>
      </w:numPr>
    </w:pPr>
    <w:rPr>
      <w:lang w:eastAsia="en-US"/>
    </w:rPr>
  </w:style>
  <w:style w:type="paragraph" w:styleId="ListNumber1Level4" w:customStyle="1">
    <w:name w:val="List Number 1 (Level 4)"/>
    <w:basedOn w:val="Text1"/>
    <w:rsid w:val="00A71CE8"/>
    <w:pPr>
      <w:numPr>
        <w:ilvl w:val="3"/>
        <w:numId w:val="15"/>
      </w:numPr>
    </w:pPr>
    <w:rPr>
      <w:lang w:eastAsia="en-US"/>
    </w:rPr>
  </w:style>
  <w:style w:type="paragraph" w:styleId="ListNumber2Level4" w:customStyle="1">
    <w:name w:val="List Number 2 (Level 4)"/>
    <w:basedOn w:val="Text2"/>
    <w:rsid w:val="00A71CE8"/>
    <w:pPr>
      <w:numPr>
        <w:ilvl w:val="3"/>
        <w:numId w:val="16"/>
      </w:numPr>
      <w:tabs>
        <w:tab w:val="clear" w:pos="2161"/>
      </w:tabs>
    </w:pPr>
    <w:rPr>
      <w:lang w:eastAsia="en-US"/>
    </w:rPr>
  </w:style>
  <w:style w:type="paragraph" w:styleId="ListNumber3Level4" w:customStyle="1">
    <w:name w:val="List Number 3 (Level 4)"/>
    <w:basedOn w:val="Text3"/>
    <w:rsid w:val="00A71CE8"/>
    <w:pPr>
      <w:numPr>
        <w:ilvl w:val="3"/>
        <w:numId w:val="17"/>
      </w:numPr>
      <w:tabs>
        <w:tab w:val="clear" w:pos="2302"/>
      </w:tabs>
    </w:pPr>
    <w:rPr>
      <w:lang w:eastAsia="en-US"/>
    </w:rPr>
  </w:style>
  <w:style w:type="paragraph" w:styleId="ListNumber4Level4" w:customStyle="1">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val="1"/>
    <w:rsid w:val="00A71CE8"/>
    <w:pPr>
      <w:keepNext w:val="1"/>
      <w:spacing w:before="240"/>
      <w:jc w:val="center"/>
    </w:pPr>
    <w:rPr>
      <w:b w:val="1"/>
      <w:lang w:eastAsia="en-US"/>
    </w:rPr>
  </w:style>
  <w:style w:type="character" w:styleId="FollowedHyperlink">
    <w:name w:val="FollowedHyperlink"/>
    <w:rsid w:val="00793804"/>
    <w:rPr>
      <w:color w:val="606420"/>
      <w:u w:val="single"/>
    </w:rPr>
  </w:style>
  <w:style w:type="paragraph" w:styleId="BalloonText">
    <w:name w:val="Balloon Text"/>
    <w:basedOn w:val="Normal"/>
    <w:semiHidden w:val="1"/>
    <w:rsid w:val="00541D43"/>
    <w:rPr>
      <w:rFonts w:ascii="Tahoma" w:cs="Tahoma" w:hAnsi="Tahoma"/>
      <w:sz w:val="16"/>
      <w:szCs w:val="16"/>
    </w:rPr>
  </w:style>
  <w:style w:type="character" w:styleId="Heading1Char" w:customStyle="1">
    <w:name w:val="Heading 1 Char"/>
    <w:link w:val="Heading1"/>
    <w:rsid w:val="00541D43"/>
    <w:rPr>
      <w:b w:val="1"/>
      <w:smallCaps w:val="1"/>
      <w:kern w:val="28"/>
      <w:sz w:val="24"/>
    </w:rPr>
  </w:style>
  <w:style w:type="paragraph" w:styleId="ListParagraph">
    <w:name w:val="List Paragraph"/>
    <w:basedOn w:val="Normal"/>
    <w:uiPriority w:val="34"/>
    <w:qFormat w:val="1"/>
    <w:rsid w:val="00251E0B"/>
    <w:pPr>
      <w:spacing w:after="0"/>
      <w:ind w:left="720"/>
      <w:jc w:val="left"/>
    </w:pPr>
    <w:rPr>
      <w:rFonts w:ascii="Calibri" w:cs="Calibri" w:eastAsia="Calibri" w:hAnsi="Calibri"/>
      <w:sz w:val="22"/>
      <w:szCs w:val="22"/>
    </w:rPr>
  </w:style>
  <w:style w:type="paragraph" w:styleId="Revision">
    <w:name w:val="Revision"/>
    <w:hidden w:val="1"/>
    <w:uiPriority w:val="99"/>
    <w:semiHidden w:val="1"/>
    <w:rsid w:val="00677A4F"/>
    <w:rPr>
      <w:sz w:val="24"/>
      <w:lang w:eastAsia="en-GB" w:val="en-GB"/>
    </w:rPr>
  </w:style>
  <w:style w:type="paragraph" w:styleId="Default" w:customStyle="1">
    <w:name w:val="Default"/>
    <w:rsid w:val="005155D9"/>
    <w:pPr>
      <w:autoSpaceDE w:val="0"/>
      <w:autoSpaceDN w:val="0"/>
      <w:adjustRightInd w:val="0"/>
    </w:pPr>
    <w:rPr>
      <w:color w:val="000000"/>
      <w:sz w:val="24"/>
      <w:szCs w:val="24"/>
      <w:lang w:eastAsia="en-GB" w:val="en-GB"/>
    </w:rPr>
  </w:style>
  <w:style w:type="character" w:styleId="CommentReference">
    <w:name w:val="annotation reference"/>
    <w:uiPriority w:val="99"/>
    <w:unhideWhenUsed w:val="1"/>
    <w:rsid w:val="005155D9"/>
    <w:rPr>
      <w:sz w:val="16"/>
      <w:szCs w:val="16"/>
    </w:rPr>
  </w:style>
  <w:style w:type="character" w:styleId="CommentTextChar" w:customStyle="1">
    <w:name w:val="Comment Text Char"/>
    <w:link w:val="CommentText"/>
    <w:uiPriority w:val="99"/>
    <w:semiHidden w:val="1"/>
    <w:rsid w:val="005155D9"/>
  </w:style>
  <w:style w:type="character" w:styleId="Strong">
    <w:name w:val="Strong"/>
    <w:uiPriority w:val="22"/>
    <w:qFormat w:val="1"/>
    <w:rsid w:val="006E5FFD"/>
    <w:rPr>
      <w:b w:val="1"/>
      <w:bCs w:val="1"/>
    </w:rPr>
  </w:style>
  <w:style w:type="paragraph" w:styleId="CommentSubject">
    <w:name w:val="annotation subject"/>
    <w:basedOn w:val="CommentText"/>
    <w:next w:val="CommentText"/>
    <w:link w:val="CommentSubjectChar"/>
    <w:semiHidden w:val="1"/>
    <w:unhideWhenUsed w:val="1"/>
    <w:rsid w:val="00682573"/>
    <w:rPr>
      <w:b w:val="1"/>
      <w:bCs w:val="1"/>
    </w:rPr>
  </w:style>
  <w:style w:type="character" w:styleId="CommentSubjectChar" w:customStyle="1">
    <w:name w:val="Comment Subject Char"/>
    <w:link w:val="CommentSubject"/>
    <w:semiHidden w:val="1"/>
    <w:rsid w:val="00682573"/>
    <w:rPr>
      <w:b w:val="1"/>
      <w:bCs w:val="1"/>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8.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8.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emG7AyClrjVm1aHHpulyY8TgKA==">AMUW2mWkBYI1ZnC+DtS3TXBruHdJYGlJzKW2bJbIKzLAwl5ThNmlRDQgWZ1lOPWugJ5BeroN3zoM6sPScuMslHcC1LQ38GmLarKs/P2jtM5i4kx6791VWuY=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2022-01-27T15:56:00Z</dcterms:created>
  <dc:creator>Lux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ies>
</file>